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853" w:rsidRDefault="00B73CA1">
      <w:pPr>
        <w:jc w:val="center"/>
        <w:rPr>
          <w:rFonts w:hint="eastAsia"/>
        </w:rPr>
      </w:pPr>
      <w:bookmarkStart w:id="0" w:name="_GoBack"/>
      <w:bookmarkEnd w:id="0"/>
      <w:r>
        <w:rPr>
          <w:noProof/>
        </w:rPr>
        <w:drawing>
          <wp:inline distT="0" distB="0" distL="0" distR="0">
            <wp:extent cx="2606040" cy="18244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X Logo.png"/>
                    <pic:cNvPicPr/>
                  </pic:nvPicPr>
                  <pic:blipFill>
                    <a:blip r:embed="rId8"/>
                    <a:stretch>
                      <a:fillRect/>
                    </a:stretch>
                  </pic:blipFill>
                  <pic:spPr>
                    <a:xfrm>
                      <a:off x="0" y="0"/>
                      <a:ext cx="2606040" cy="1824459"/>
                    </a:xfrm>
                    <a:prstGeom prst="rect">
                      <a:avLst/>
                    </a:prstGeom>
                  </pic:spPr>
                </pic:pic>
              </a:graphicData>
            </a:graphic>
          </wp:inline>
        </w:drawing>
      </w:r>
    </w:p>
    <w:p w:rsidR="00831853" w:rsidRDefault="00B73CA1">
      <w:pPr>
        <w:spacing w:before="240"/>
        <w:jc w:val="center"/>
        <w:rPr>
          <w:rFonts w:hint="eastAsia"/>
        </w:rPr>
      </w:pPr>
      <w:r>
        <w:rPr>
          <w:rFonts w:ascii="Aptos Display" w:hAnsi="Aptos Display"/>
          <w:b/>
          <w:sz w:val="50"/>
        </w:rPr>
        <w:t>HEALTHCARE &amp; PUBLIC HEALTH</w:t>
      </w:r>
    </w:p>
    <w:p w:rsidR="00831853" w:rsidRDefault="00B73CA1">
      <w:pPr>
        <w:jc w:val="center"/>
        <w:rPr>
          <w:rFonts w:hint="eastAsia"/>
        </w:rPr>
      </w:pPr>
      <w:r>
        <w:rPr>
          <w:b/>
          <w:sz w:val="32"/>
        </w:rPr>
        <w:t>Website Course Content Portfolio</w:t>
      </w:r>
    </w:p>
    <w:p w:rsidR="00831853" w:rsidRDefault="00B73CA1">
      <w:pPr>
        <w:jc w:val="center"/>
        <w:rPr>
          <w:rFonts w:hint="eastAsia"/>
        </w:rPr>
      </w:pPr>
      <w:r>
        <w:rPr>
          <w:sz w:val="22"/>
        </w:rPr>
        <w:t>Standardized Website-Ready Content • 6 Programs • Duration Omitted</w:t>
      </w:r>
    </w:p>
    <w:p w:rsidR="00831853" w:rsidRDefault="00B73CA1">
      <w:pPr>
        <w:spacing w:before="600"/>
        <w:jc w:val="center"/>
        <w:rPr>
          <w:rFonts w:hint="eastAsia"/>
        </w:rPr>
      </w:pPr>
      <w:r>
        <w:rPr>
          <w:rFonts w:ascii="Aptos Display" w:hAnsi="Aptos Display"/>
          <w:b/>
          <w:sz w:val="28"/>
        </w:rPr>
        <w:t>Alpha X Learning Solutions</w:t>
      </w:r>
    </w:p>
    <w:p w:rsidR="00831853" w:rsidRDefault="00B73CA1">
      <w:pPr>
        <w:rPr>
          <w:rFonts w:hint="eastAsia"/>
        </w:rPr>
      </w:pPr>
      <w:r>
        <w:br w:type="page"/>
      </w:r>
    </w:p>
    <w:p w:rsidR="00831853" w:rsidRDefault="00B73CA1">
      <w:pPr>
        <w:pStyle w:val="Heading1"/>
      </w:pPr>
      <w:r>
        <w:lastRenderedPageBreak/>
        <w:t>Portfolio Structure</w:t>
      </w:r>
    </w:p>
    <w:p w:rsidR="00831853" w:rsidRDefault="00B73CA1">
      <w:pPr>
        <w:spacing w:after="40"/>
        <w:ind w:left="317" w:hanging="230"/>
        <w:rPr>
          <w:rFonts w:hint="eastAsia"/>
        </w:rPr>
      </w:pPr>
      <w:r>
        <w:t xml:space="preserve">• </w:t>
      </w:r>
      <w:r>
        <w:t>AI in Healthcare: Applications, Governance &amp; Ethics</w:t>
      </w:r>
    </w:p>
    <w:p w:rsidR="00831853" w:rsidRDefault="00B73CA1">
      <w:pPr>
        <w:spacing w:after="40"/>
        <w:ind w:left="317" w:hanging="230"/>
        <w:rPr>
          <w:rFonts w:hint="eastAsia"/>
        </w:rPr>
      </w:pPr>
      <w:r>
        <w:t xml:space="preserve">• </w:t>
      </w:r>
      <w:r>
        <w:t xml:space="preserve">Digital Health </w:t>
      </w:r>
      <w:r>
        <w:t>Transformation &amp; Innovation</w:t>
      </w:r>
    </w:p>
    <w:p w:rsidR="00831853" w:rsidRDefault="00B73CA1">
      <w:pPr>
        <w:spacing w:after="40"/>
        <w:ind w:left="317" w:hanging="230"/>
        <w:rPr>
          <w:rFonts w:hint="eastAsia"/>
        </w:rPr>
      </w:pPr>
      <w:r>
        <w:t xml:space="preserve">• </w:t>
      </w:r>
      <w:r>
        <w:t>Healthcare Analytics</w:t>
      </w:r>
    </w:p>
    <w:p w:rsidR="00831853" w:rsidRDefault="00B73CA1">
      <w:pPr>
        <w:spacing w:after="40"/>
        <w:ind w:left="317" w:hanging="230"/>
        <w:rPr>
          <w:rFonts w:hint="eastAsia"/>
        </w:rPr>
      </w:pPr>
      <w:r>
        <w:t xml:space="preserve">• </w:t>
      </w:r>
      <w:r>
        <w:t>Healthcare Cybersecurity, Data Privacy &amp; Digital Resilience</w:t>
      </w:r>
    </w:p>
    <w:p w:rsidR="00831853" w:rsidRDefault="00B73CA1">
      <w:pPr>
        <w:spacing w:after="40"/>
        <w:ind w:left="317" w:hanging="230"/>
        <w:rPr>
          <w:rFonts w:hint="eastAsia"/>
        </w:rPr>
      </w:pPr>
      <w:r>
        <w:t xml:space="preserve">• </w:t>
      </w:r>
      <w:r>
        <w:t>Healthcare Quality &amp; Patient Safety Management</w:t>
      </w:r>
    </w:p>
    <w:p w:rsidR="00831853" w:rsidRDefault="00B73CA1">
      <w:pPr>
        <w:spacing w:after="40"/>
        <w:ind w:left="317" w:hanging="230"/>
        <w:rPr>
          <w:rFonts w:hint="eastAsia"/>
        </w:rPr>
      </w:pPr>
      <w:r>
        <w:t xml:space="preserve">• </w:t>
      </w:r>
      <w:r>
        <w:t>Population Health Management, Analytics &amp; Preventive Care</w:t>
      </w:r>
    </w:p>
    <w:p w:rsidR="00831853" w:rsidRDefault="00B73CA1">
      <w:pPr>
        <w:pStyle w:val="Heading1"/>
      </w:pPr>
      <w:r>
        <w:t>Editorial Note</w:t>
      </w:r>
    </w:p>
    <w:p w:rsidR="00831853" w:rsidRDefault="00B73CA1">
      <w:pPr>
        <w:rPr>
          <w:rFonts w:hint="eastAsia"/>
        </w:rPr>
      </w:pPr>
      <w:r>
        <w:t>This portfolio stan</w:t>
      </w:r>
      <w:r>
        <w:t>dardizes the six provided Healthcare &amp; Public Health course documents into a consistent Alpha X website-ready format. Source terminology, scope, learning objectives, competencies, course modules and general information have been retained. No external certi</w:t>
      </w:r>
      <w:r>
        <w:t>fication, accreditation or university-partnership claims have been added.</w:t>
      </w:r>
    </w:p>
    <w:p w:rsidR="00831853" w:rsidRDefault="00B73CA1">
      <w:pPr>
        <w:rPr>
          <w:rFonts w:hint="eastAsia"/>
        </w:rPr>
      </w:pPr>
      <w:r>
        <w:br w:type="page"/>
      </w:r>
    </w:p>
    <w:p w:rsidR="00831853" w:rsidRDefault="00B73CA1">
      <w:pPr>
        <w:pStyle w:val="Title"/>
        <w:keepNext/>
      </w:pPr>
      <w:r>
        <w:lastRenderedPageBreak/>
        <w:t>AI in Healthcare: Applications, Governance &amp; Ethics</w:t>
      </w:r>
    </w:p>
    <w:p w:rsidR="00831853" w:rsidRDefault="00B73CA1">
      <w:pPr>
        <w:pStyle w:val="PortfolioSubtitle"/>
        <w:rPr>
          <w:rFonts w:hint="eastAsia"/>
        </w:rPr>
      </w:pPr>
      <w:r>
        <w:t>Harnessing Artificial Intelligence for Smarter, Safer and More Patient-Centered Healthcare</w:t>
      </w:r>
    </w:p>
    <w:p w:rsidR="00831853" w:rsidRDefault="00B73CA1">
      <w:pPr>
        <w:pStyle w:val="Heading1"/>
      </w:pPr>
      <w:r>
        <w:t>Introduction / Course Overview</w:t>
      </w:r>
    </w:p>
    <w:p w:rsidR="00831853" w:rsidRDefault="00B73CA1">
      <w:pPr>
        <w:rPr>
          <w:rFonts w:hint="eastAsia"/>
        </w:rPr>
      </w:pPr>
      <w:r>
        <w:t>Artifi</w:t>
      </w:r>
      <w:r>
        <w:t>cial Intelligence is rapidly transforming healthcare by improving clinical decision-making, patient services, operational efficiency, predictive analytics and resource management. Healthcare professionals increasingly need to understand not only what AI ca</w:t>
      </w:r>
      <w:r>
        <w:t>n do, but also how to evaluate, implement and govern AI responsibly.</w:t>
      </w:r>
    </w:p>
    <w:p w:rsidR="00831853" w:rsidRDefault="00B73CA1">
      <w:pPr>
        <w:rPr>
          <w:rFonts w:hint="eastAsia"/>
        </w:rPr>
      </w:pPr>
      <w:r>
        <w:t>This course provides participants with a practical understanding of AI applications across healthcare, including generative AI, machine learning, predictive analytics and intelligent auto</w:t>
      </w:r>
      <w:r>
        <w:t>mation. It also addresses critical issues such as data privacy, bias, transparency, cybersecurity, ethics and human oversight.</w:t>
      </w:r>
    </w:p>
    <w:p w:rsidR="00831853" w:rsidRDefault="00B73CA1">
      <w:pPr>
        <w:rPr>
          <w:rFonts w:hint="eastAsia"/>
        </w:rPr>
      </w:pPr>
      <w:r>
        <w:t>Participants will explore practical healthcare use cases and develop an understanding of how AI can create measurable improvement</w:t>
      </w:r>
      <w:r>
        <w:t>s while maintaining patient safety, trust and regulatory compliance.</w:t>
      </w:r>
    </w:p>
    <w:p w:rsidR="00831853" w:rsidRDefault="00B73CA1">
      <w:pPr>
        <w:pStyle w:val="Heading1"/>
      </w:pPr>
      <w:r>
        <w:t>Key Highlights</w:t>
      </w:r>
    </w:p>
    <w:p w:rsidR="00831853" w:rsidRDefault="00B73CA1">
      <w:pPr>
        <w:rPr>
          <w:rFonts w:hint="eastAsia"/>
        </w:rPr>
      </w:pPr>
      <w:r>
        <w:t>The course provides practical coverage of the following areas:</w:t>
      </w:r>
    </w:p>
    <w:p w:rsidR="00831853" w:rsidRDefault="00B73CA1">
      <w:pPr>
        <w:spacing w:after="40"/>
        <w:ind w:left="317" w:hanging="230"/>
        <w:rPr>
          <w:rFonts w:hint="eastAsia"/>
        </w:rPr>
      </w:pPr>
      <w:r>
        <w:t xml:space="preserve">• </w:t>
      </w:r>
      <w:r>
        <w:t>Explain the fundamentals of Artificial Intelligence and its relevance to healthcare</w:t>
      </w:r>
    </w:p>
    <w:p w:rsidR="00831853" w:rsidRDefault="00B73CA1">
      <w:pPr>
        <w:spacing w:after="40"/>
        <w:ind w:left="317" w:hanging="230"/>
        <w:rPr>
          <w:rFonts w:hint="eastAsia"/>
        </w:rPr>
      </w:pPr>
      <w:r>
        <w:t xml:space="preserve">• </w:t>
      </w:r>
      <w:r>
        <w:t xml:space="preserve">Identify major AI </w:t>
      </w:r>
      <w:r>
        <w:t>technologies and applications across healthcare</w:t>
      </w:r>
    </w:p>
    <w:p w:rsidR="00831853" w:rsidRDefault="00B73CA1">
      <w:pPr>
        <w:spacing w:after="40"/>
        <w:ind w:left="317" w:hanging="230"/>
        <w:rPr>
          <w:rFonts w:hint="eastAsia"/>
        </w:rPr>
      </w:pPr>
      <w:r>
        <w:t xml:space="preserve">• </w:t>
      </w:r>
      <w:r>
        <w:t>Apply Generative AI tools to healthcare-related tasks</w:t>
      </w:r>
    </w:p>
    <w:p w:rsidR="00831853" w:rsidRDefault="00B73CA1">
      <w:pPr>
        <w:spacing w:after="40"/>
        <w:ind w:left="317" w:hanging="230"/>
        <w:rPr>
          <w:rFonts w:hint="eastAsia"/>
        </w:rPr>
      </w:pPr>
      <w:r>
        <w:t xml:space="preserve">• </w:t>
      </w:r>
      <w:r>
        <w:t>Identify data requirements and quality considerations for AI projects</w:t>
      </w:r>
    </w:p>
    <w:p w:rsidR="00831853" w:rsidRDefault="00B73CA1">
      <w:pPr>
        <w:spacing w:after="40"/>
        <w:ind w:left="317" w:hanging="230"/>
        <w:rPr>
          <w:rFonts w:hint="eastAsia"/>
        </w:rPr>
      </w:pPr>
      <w:r>
        <w:t xml:space="preserve">• </w:t>
      </w:r>
      <w:r>
        <w:t>Recognize bias, transparency and explainability issues in AI systems</w:t>
      </w:r>
    </w:p>
    <w:p w:rsidR="00831853" w:rsidRDefault="00B73CA1">
      <w:pPr>
        <w:spacing w:after="40"/>
        <w:ind w:left="317" w:hanging="230"/>
        <w:rPr>
          <w:rFonts w:hint="eastAsia"/>
        </w:rPr>
      </w:pPr>
      <w:r>
        <w:t xml:space="preserve">• </w:t>
      </w:r>
      <w:r>
        <w:t>Develop</w:t>
      </w:r>
      <w:r>
        <w:t xml:space="preserve"> an AI governance and oversight approach</w:t>
      </w:r>
    </w:p>
    <w:p w:rsidR="00831853" w:rsidRDefault="00B73CA1">
      <w:pPr>
        <w:pStyle w:val="Heading1"/>
      </w:pPr>
      <w:r>
        <w:t>Objectives</w:t>
      </w:r>
    </w:p>
    <w:p w:rsidR="00831853" w:rsidRDefault="00B73CA1">
      <w:pPr>
        <w:rPr>
          <w:rFonts w:hint="eastAsia"/>
        </w:rPr>
      </w:pPr>
      <w:r>
        <w:t>By the end of this course, participants will be able to:</w:t>
      </w:r>
    </w:p>
    <w:p w:rsidR="00831853" w:rsidRDefault="00B73CA1">
      <w:pPr>
        <w:spacing w:after="40"/>
        <w:ind w:left="317" w:hanging="230"/>
        <w:rPr>
          <w:rFonts w:hint="eastAsia"/>
        </w:rPr>
      </w:pPr>
      <w:r>
        <w:t xml:space="preserve">• </w:t>
      </w:r>
      <w:r>
        <w:t>Explain the fundamentals of Artificial Intelligence and its relevance to healthcare</w:t>
      </w:r>
    </w:p>
    <w:p w:rsidR="00831853" w:rsidRDefault="00B73CA1">
      <w:pPr>
        <w:spacing w:after="40"/>
        <w:ind w:left="317" w:hanging="230"/>
        <w:rPr>
          <w:rFonts w:hint="eastAsia"/>
        </w:rPr>
      </w:pPr>
      <w:r>
        <w:t xml:space="preserve">• </w:t>
      </w:r>
      <w:r>
        <w:t xml:space="preserve">Identify major AI technologies and applications across </w:t>
      </w:r>
      <w:r>
        <w:t>healthcare</w:t>
      </w:r>
    </w:p>
    <w:p w:rsidR="00831853" w:rsidRDefault="00B73CA1">
      <w:pPr>
        <w:spacing w:after="40"/>
        <w:ind w:left="317" w:hanging="230"/>
        <w:rPr>
          <w:rFonts w:hint="eastAsia"/>
        </w:rPr>
      </w:pPr>
      <w:r>
        <w:t xml:space="preserve">• </w:t>
      </w:r>
      <w:r>
        <w:t>Evaluate opportunities for AI implementation in healthcare organizations</w:t>
      </w:r>
    </w:p>
    <w:p w:rsidR="00831853" w:rsidRDefault="00B73CA1">
      <w:pPr>
        <w:spacing w:after="40"/>
        <w:ind w:left="317" w:hanging="230"/>
        <w:rPr>
          <w:rFonts w:hint="eastAsia"/>
        </w:rPr>
      </w:pPr>
      <w:r>
        <w:t xml:space="preserve">• </w:t>
      </w:r>
      <w:r>
        <w:t>Apply Generative AI tools to healthcare-related tasks</w:t>
      </w:r>
    </w:p>
    <w:p w:rsidR="00831853" w:rsidRDefault="00B73CA1">
      <w:pPr>
        <w:spacing w:after="40"/>
        <w:ind w:left="317" w:hanging="230"/>
        <w:rPr>
          <w:rFonts w:hint="eastAsia"/>
        </w:rPr>
      </w:pPr>
      <w:r>
        <w:t xml:space="preserve">• </w:t>
      </w:r>
      <w:r>
        <w:t>Interpret AI-generated predictions, insights and recommendations</w:t>
      </w:r>
    </w:p>
    <w:p w:rsidR="00831853" w:rsidRDefault="00B73CA1">
      <w:pPr>
        <w:spacing w:after="40"/>
        <w:ind w:left="317" w:hanging="230"/>
        <w:rPr>
          <w:rFonts w:hint="eastAsia"/>
        </w:rPr>
      </w:pPr>
      <w:r>
        <w:t xml:space="preserve">• </w:t>
      </w:r>
      <w:r>
        <w:t>Identify data requirements and quality consid</w:t>
      </w:r>
      <w:r>
        <w:t>erations for AI projects</w:t>
      </w:r>
    </w:p>
    <w:p w:rsidR="00831853" w:rsidRDefault="00B73CA1">
      <w:pPr>
        <w:spacing w:after="40"/>
        <w:ind w:left="317" w:hanging="230"/>
        <w:rPr>
          <w:rFonts w:hint="eastAsia"/>
        </w:rPr>
      </w:pPr>
      <w:r>
        <w:t xml:space="preserve">• </w:t>
      </w:r>
      <w:r>
        <w:t>Assess ethical, legal, privacy and cybersecurity risks associated with AI</w:t>
      </w:r>
    </w:p>
    <w:p w:rsidR="00831853" w:rsidRDefault="00B73CA1">
      <w:pPr>
        <w:spacing w:after="40"/>
        <w:ind w:left="317" w:hanging="230"/>
        <w:rPr>
          <w:rFonts w:hint="eastAsia"/>
        </w:rPr>
      </w:pPr>
      <w:r>
        <w:t xml:space="preserve">• </w:t>
      </w:r>
      <w:r>
        <w:t>Recognize bias, transparency and explainability issues in AI systems</w:t>
      </w:r>
    </w:p>
    <w:p w:rsidR="00831853" w:rsidRDefault="00B73CA1">
      <w:pPr>
        <w:spacing w:after="40"/>
        <w:ind w:left="317" w:hanging="230"/>
        <w:rPr>
          <w:rFonts w:hint="eastAsia"/>
        </w:rPr>
      </w:pPr>
      <w:r>
        <w:t xml:space="preserve">• </w:t>
      </w:r>
      <w:r>
        <w:t>Develop an AI governance and oversight approach</w:t>
      </w:r>
    </w:p>
    <w:p w:rsidR="00831853" w:rsidRDefault="00B73CA1">
      <w:pPr>
        <w:spacing w:after="40"/>
        <w:ind w:left="317" w:hanging="230"/>
        <w:rPr>
          <w:rFonts w:hint="eastAsia"/>
        </w:rPr>
      </w:pPr>
      <w:r>
        <w:t xml:space="preserve">• </w:t>
      </w:r>
      <w:r>
        <w:t xml:space="preserve">Prepare a practical roadmap for </w:t>
      </w:r>
      <w:r>
        <w:t>responsible AI adoption in healthcare</w:t>
      </w:r>
    </w:p>
    <w:p w:rsidR="00831853" w:rsidRDefault="00B73CA1">
      <w:pPr>
        <w:pStyle w:val="Heading1"/>
      </w:pPr>
      <w:r>
        <w:t>Who Should Attend</w:t>
      </w:r>
    </w:p>
    <w:p w:rsidR="00831853" w:rsidRDefault="00B73CA1">
      <w:pPr>
        <w:rPr>
          <w:rFonts w:hint="eastAsia"/>
        </w:rPr>
      </w:pPr>
      <w:r>
        <w:t>This course is suitable for:</w:t>
      </w:r>
    </w:p>
    <w:p w:rsidR="00831853" w:rsidRDefault="00B73CA1">
      <w:pPr>
        <w:spacing w:after="40"/>
        <w:ind w:left="317" w:hanging="230"/>
        <w:rPr>
          <w:rFonts w:hint="eastAsia"/>
        </w:rPr>
      </w:pPr>
      <w:r>
        <w:t xml:space="preserve">• </w:t>
      </w:r>
      <w:r>
        <w:t>Healthcare executives</w:t>
      </w:r>
    </w:p>
    <w:p w:rsidR="00831853" w:rsidRDefault="00B73CA1">
      <w:pPr>
        <w:spacing w:after="40"/>
        <w:ind w:left="317" w:hanging="230"/>
        <w:rPr>
          <w:rFonts w:hint="eastAsia"/>
        </w:rPr>
      </w:pPr>
      <w:r>
        <w:t xml:space="preserve">• </w:t>
      </w:r>
      <w:r>
        <w:t>physicians</w:t>
      </w:r>
    </w:p>
    <w:p w:rsidR="00831853" w:rsidRDefault="00B73CA1">
      <w:pPr>
        <w:spacing w:after="40"/>
        <w:ind w:left="317" w:hanging="230"/>
        <w:rPr>
          <w:rFonts w:hint="eastAsia"/>
        </w:rPr>
      </w:pPr>
      <w:r>
        <w:t xml:space="preserve">• </w:t>
      </w:r>
      <w:r>
        <w:t>healthcare managers</w:t>
      </w:r>
    </w:p>
    <w:p w:rsidR="00831853" w:rsidRDefault="00B73CA1">
      <w:pPr>
        <w:spacing w:after="40"/>
        <w:ind w:left="317" w:hanging="230"/>
        <w:rPr>
          <w:rFonts w:hint="eastAsia"/>
        </w:rPr>
      </w:pPr>
      <w:r>
        <w:lastRenderedPageBreak/>
        <w:t xml:space="preserve">• </w:t>
      </w:r>
      <w:r>
        <w:t>clinical and administrative professionals</w:t>
      </w:r>
    </w:p>
    <w:p w:rsidR="00831853" w:rsidRDefault="00B73CA1">
      <w:pPr>
        <w:spacing w:after="40"/>
        <w:ind w:left="317" w:hanging="230"/>
        <w:rPr>
          <w:rFonts w:hint="eastAsia"/>
        </w:rPr>
      </w:pPr>
      <w:r>
        <w:t xml:space="preserve">• </w:t>
      </w:r>
      <w:r>
        <w:t>health information professionals</w:t>
      </w:r>
    </w:p>
    <w:p w:rsidR="00831853" w:rsidRDefault="00B73CA1">
      <w:pPr>
        <w:spacing w:after="40"/>
        <w:ind w:left="317" w:hanging="230"/>
        <w:rPr>
          <w:rFonts w:hint="eastAsia"/>
        </w:rPr>
      </w:pPr>
      <w:r>
        <w:t xml:space="preserve">• </w:t>
      </w:r>
      <w:r>
        <w:t>data analysts</w:t>
      </w:r>
    </w:p>
    <w:p w:rsidR="00831853" w:rsidRDefault="00B73CA1">
      <w:pPr>
        <w:spacing w:after="40"/>
        <w:ind w:left="317" w:hanging="230"/>
        <w:rPr>
          <w:rFonts w:hint="eastAsia"/>
        </w:rPr>
      </w:pPr>
      <w:r>
        <w:t xml:space="preserve">• </w:t>
      </w:r>
      <w:r>
        <w:t xml:space="preserve">digital-health </w:t>
      </w:r>
      <w:r>
        <w:t>professionals</w:t>
      </w:r>
    </w:p>
    <w:p w:rsidR="00831853" w:rsidRDefault="00B73CA1">
      <w:pPr>
        <w:spacing w:after="40"/>
        <w:ind w:left="317" w:hanging="230"/>
        <w:rPr>
          <w:rFonts w:hint="eastAsia"/>
        </w:rPr>
      </w:pPr>
      <w:r>
        <w:t xml:space="preserve">• </w:t>
      </w:r>
      <w:r>
        <w:t>IT managers</w:t>
      </w:r>
    </w:p>
    <w:p w:rsidR="00831853" w:rsidRDefault="00B73CA1">
      <w:pPr>
        <w:spacing w:after="40"/>
        <w:ind w:left="317" w:hanging="230"/>
        <w:rPr>
          <w:rFonts w:hint="eastAsia"/>
        </w:rPr>
      </w:pPr>
      <w:r>
        <w:t xml:space="preserve">• </w:t>
      </w:r>
      <w:r>
        <w:t>quality professionals and anyone involved in healthcare transformation</w:t>
      </w:r>
    </w:p>
    <w:p w:rsidR="00831853" w:rsidRDefault="00B73CA1">
      <w:pPr>
        <w:pStyle w:val="Heading1"/>
      </w:pPr>
      <w:r>
        <w:t>Target Competencies</w:t>
      </w:r>
    </w:p>
    <w:p w:rsidR="00831853" w:rsidRDefault="00B73CA1">
      <w:pPr>
        <w:spacing w:after="40"/>
        <w:ind w:left="317" w:hanging="230"/>
        <w:rPr>
          <w:rFonts w:hint="eastAsia"/>
        </w:rPr>
      </w:pPr>
      <w:r>
        <w:t xml:space="preserve">• </w:t>
      </w:r>
      <w:r>
        <w:t>Artificial Intelligence fundamentals</w:t>
      </w:r>
    </w:p>
    <w:p w:rsidR="00831853" w:rsidRDefault="00B73CA1">
      <w:pPr>
        <w:spacing w:after="40"/>
        <w:ind w:left="317" w:hanging="230"/>
        <w:rPr>
          <w:rFonts w:hint="eastAsia"/>
        </w:rPr>
      </w:pPr>
      <w:r>
        <w:t xml:space="preserve">• </w:t>
      </w:r>
      <w:r>
        <w:t>Healthcare AI applications</w:t>
      </w:r>
    </w:p>
    <w:p w:rsidR="00831853" w:rsidRDefault="00B73CA1">
      <w:pPr>
        <w:spacing w:after="40"/>
        <w:ind w:left="317" w:hanging="230"/>
        <w:rPr>
          <w:rFonts w:hint="eastAsia"/>
        </w:rPr>
      </w:pPr>
      <w:r>
        <w:t xml:space="preserve">• </w:t>
      </w:r>
      <w:r>
        <w:t>Generative AI</w:t>
      </w:r>
    </w:p>
    <w:p w:rsidR="00831853" w:rsidRDefault="00B73CA1">
      <w:pPr>
        <w:spacing w:after="40"/>
        <w:ind w:left="317" w:hanging="230"/>
        <w:rPr>
          <w:rFonts w:hint="eastAsia"/>
        </w:rPr>
      </w:pPr>
      <w:r>
        <w:t xml:space="preserve">• </w:t>
      </w:r>
      <w:r>
        <w:t>Predictive analytics</w:t>
      </w:r>
    </w:p>
    <w:p w:rsidR="00831853" w:rsidRDefault="00B73CA1">
      <w:pPr>
        <w:spacing w:after="40"/>
        <w:ind w:left="317" w:hanging="230"/>
        <w:rPr>
          <w:rFonts w:hint="eastAsia"/>
        </w:rPr>
      </w:pPr>
      <w:r>
        <w:t xml:space="preserve">• </w:t>
      </w:r>
      <w:r>
        <w:t xml:space="preserve">Healthcare data </w:t>
      </w:r>
      <w:r>
        <w:t>interpretation</w:t>
      </w:r>
    </w:p>
    <w:p w:rsidR="00831853" w:rsidRDefault="00B73CA1">
      <w:pPr>
        <w:spacing w:after="40"/>
        <w:ind w:left="317" w:hanging="230"/>
        <w:rPr>
          <w:rFonts w:hint="eastAsia"/>
        </w:rPr>
      </w:pPr>
      <w:r>
        <w:t xml:space="preserve">• </w:t>
      </w:r>
      <w:r>
        <w:t>AI governance</w:t>
      </w:r>
    </w:p>
    <w:p w:rsidR="00831853" w:rsidRDefault="00B73CA1">
      <w:pPr>
        <w:spacing w:after="40"/>
        <w:ind w:left="317" w:hanging="230"/>
        <w:rPr>
          <w:rFonts w:hint="eastAsia"/>
        </w:rPr>
      </w:pPr>
      <w:r>
        <w:t xml:space="preserve">• </w:t>
      </w:r>
      <w:r>
        <w:t>AI ethics</w:t>
      </w:r>
    </w:p>
    <w:p w:rsidR="00831853" w:rsidRDefault="00B73CA1">
      <w:pPr>
        <w:spacing w:after="40"/>
        <w:ind w:left="317" w:hanging="230"/>
        <w:rPr>
          <w:rFonts w:hint="eastAsia"/>
        </w:rPr>
      </w:pPr>
      <w:r>
        <w:t xml:space="preserve">• </w:t>
      </w:r>
      <w:r>
        <w:t>Risk management</w:t>
      </w:r>
    </w:p>
    <w:p w:rsidR="00831853" w:rsidRDefault="00B73CA1">
      <w:pPr>
        <w:spacing w:after="40"/>
        <w:ind w:left="317" w:hanging="230"/>
        <w:rPr>
          <w:rFonts w:hint="eastAsia"/>
        </w:rPr>
      </w:pPr>
      <w:r>
        <w:t xml:space="preserve">• </w:t>
      </w:r>
      <w:r>
        <w:t>Digital transformation</w:t>
      </w:r>
    </w:p>
    <w:p w:rsidR="00831853" w:rsidRDefault="00B73CA1">
      <w:pPr>
        <w:spacing w:after="40"/>
        <w:ind w:left="317" w:hanging="230"/>
        <w:rPr>
          <w:rFonts w:hint="eastAsia"/>
        </w:rPr>
      </w:pPr>
      <w:r>
        <w:t xml:space="preserve">• </w:t>
      </w:r>
      <w:r>
        <w:t>AI implementation planning</w:t>
      </w:r>
    </w:p>
    <w:p w:rsidR="00831853" w:rsidRDefault="00B73CA1">
      <w:pPr>
        <w:pStyle w:val="Heading1"/>
      </w:pPr>
      <w:r>
        <w:t>Course Outline</w:t>
      </w:r>
    </w:p>
    <w:p w:rsidR="00831853" w:rsidRDefault="00B73CA1">
      <w:pPr>
        <w:pStyle w:val="Heading2"/>
      </w:pPr>
      <w:r>
        <w:t>AI Fundamentals in Healthcare</w:t>
      </w:r>
    </w:p>
    <w:p w:rsidR="00831853" w:rsidRDefault="00B73CA1">
      <w:pPr>
        <w:spacing w:after="40"/>
        <w:ind w:left="317" w:hanging="230"/>
        <w:rPr>
          <w:rFonts w:hint="eastAsia"/>
        </w:rPr>
      </w:pPr>
      <w:r>
        <w:t xml:space="preserve">• </w:t>
      </w:r>
      <w:r>
        <w:t>Understanding Artificial Intelligence</w:t>
      </w:r>
    </w:p>
    <w:p w:rsidR="00831853" w:rsidRDefault="00B73CA1">
      <w:pPr>
        <w:spacing w:after="40"/>
        <w:ind w:left="317" w:hanging="230"/>
        <w:rPr>
          <w:rFonts w:hint="eastAsia"/>
        </w:rPr>
      </w:pPr>
      <w:r>
        <w:t xml:space="preserve">• </w:t>
      </w:r>
      <w:r>
        <w:t>Machine learning and deep learning</w:t>
      </w:r>
    </w:p>
    <w:p w:rsidR="00831853" w:rsidRDefault="00B73CA1">
      <w:pPr>
        <w:spacing w:after="40"/>
        <w:ind w:left="317" w:hanging="230"/>
        <w:rPr>
          <w:rFonts w:hint="eastAsia"/>
        </w:rPr>
      </w:pPr>
      <w:r>
        <w:t xml:space="preserve">• </w:t>
      </w:r>
      <w:r>
        <w:t>Generative AI and</w:t>
      </w:r>
      <w:r>
        <w:t xml:space="preserve"> Large Language Models</w:t>
      </w:r>
    </w:p>
    <w:p w:rsidR="00831853" w:rsidRDefault="00B73CA1">
      <w:pPr>
        <w:spacing w:after="40"/>
        <w:ind w:left="317" w:hanging="230"/>
        <w:rPr>
          <w:rFonts w:hint="eastAsia"/>
        </w:rPr>
      </w:pPr>
      <w:r>
        <w:t xml:space="preserve">• </w:t>
      </w:r>
      <w:r>
        <w:t>AI versus traditional automation</w:t>
      </w:r>
    </w:p>
    <w:p w:rsidR="00831853" w:rsidRDefault="00B73CA1">
      <w:pPr>
        <w:spacing w:after="40"/>
        <w:ind w:left="317" w:hanging="230"/>
        <w:rPr>
          <w:rFonts w:hint="eastAsia"/>
        </w:rPr>
      </w:pPr>
      <w:r>
        <w:t xml:space="preserve">• </w:t>
      </w:r>
      <w:r>
        <w:t>Relationship between AI, data and decision-making</w:t>
      </w:r>
    </w:p>
    <w:p w:rsidR="00831853" w:rsidRDefault="00B73CA1">
      <w:pPr>
        <w:spacing w:after="40"/>
        <w:ind w:left="317" w:hanging="230"/>
        <w:rPr>
          <w:rFonts w:hint="eastAsia"/>
        </w:rPr>
      </w:pPr>
      <w:r>
        <w:t xml:space="preserve">• </w:t>
      </w:r>
      <w:r>
        <w:t>Predictive, descriptive and prescriptive analytics</w:t>
      </w:r>
    </w:p>
    <w:p w:rsidR="00831853" w:rsidRDefault="00B73CA1">
      <w:pPr>
        <w:spacing w:after="40"/>
        <w:ind w:left="317" w:hanging="230"/>
        <w:rPr>
          <w:rFonts w:hint="eastAsia"/>
        </w:rPr>
      </w:pPr>
      <w:r>
        <w:t xml:space="preserve">• </w:t>
      </w:r>
      <w:r>
        <w:t>AI maturity in healthcare organizations</w:t>
      </w:r>
    </w:p>
    <w:p w:rsidR="00831853" w:rsidRDefault="00B73CA1">
      <w:pPr>
        <w:spacing w:after="40"/>
        <w:ind w:left="317" w:hanging="230"/>
        <w:rPr>
          <w:rFonts w:hint="eastAsia"/>
        </w:rPr>
      </w:pPr>
      <w:r>
        <w:t xml:space="preserve">• </w:t>
      </w:r>
      <w:r>
        <w:t>Benefits and limitations of AI</w:t>
      </w:r>
    </w:p>
    <w:p w:rsidR="00831853" w:rsidRDefault="00B73CA1">
      <w:pPr>
        <w:spacing w:after="40"/>
        <w:ind w:left="317" w:hanging="230"/>
        <w:rPr>
          <w:rFonts w:hint="eastAsia"/>
        </w:rPr>
      </w:pPr>
      <w:r>
        <w:t xml:space="preserve">• </w:t>
      </w:r>
      <w:r>
        <w:t>Common misconcep</w:t>
      </w:r>
      <w:r>
        <w:t>tions about AI</w:t>
      </w:r>
    </w:p>
    <w:p w:rsidR="00831853" w:rsidRDefault="00B73CA1">
      <w:pPr>
        <w:spacing w:after="40"/>
        <w:ind w:left="317" w:hanging="230"/>
        <w:rPr>
          <w:rFonts w:hint="eastAsia"/>
        </w:rPr>
      </w:pPr>
      <w:r>
        <w:t xml:space="preserve">• </w:t>
      </w:r>
      <w:r>
        <w:t>Real-world healthcare AI applications</w:t>
      </w:r>
    </w:p>
    <w:p w:rsidR="00831853" w:rsidRDefault="00B73CA1">
      <w:pPr>
        <w:pStyle w:val="Heading2"/>
      </w:pPr>
      <w:r>
        <w:t>AI Applications Across Healthcare</w:t>
      </w:r>
    </w:p>
    <w:p w:rsidR="00831853" w:rsidRDefault="00B73CA1">
      <w:pPr>
        <w:spacing w:after="40"/>
        <w:ind w:left="317" w:hanging="230"/>
        <w:rPr>
          <w:rFonts w:hint="eastAsia"/>
        </w:rPr>
      </w:pPr>
      <w:r>
        <w:t xml:space="preserve">• </w:t>
      </w:r>
      <w:r>
        <w:t>AI in clinical decision support</w:t>
      </w:r>
    </w:p>
    <w:p w:rsidR="00831853" w:rsidRDefault="00B73CA1">
      <w:pPr>
        <w:spacing w:after="40"/>
        <w:ind w:left="317" w:hanging="230"/>
        <w:rPr>
          <w:rFonts w:hint="eastAsia"/>
        </w:rPr>
      </w:pPr>
      <w:r>
        <w:t xml:space="preserve">• </w:t>
      </w:r>
      <w:r>
        <w:t>AI in medical imaging and diagnostics</w:t>
      </w:r>
    </w:p>
    <w:p w:rsidR="00831853" w:rsidRDefault="00B73CA1">
      <w:pPr>
        <w:spacing w:after="40"/>
        <w:ind w:left="317" w:hanging="230"/>
        <w:rPr>
          <w:rFonts w:hint="eastAsia"/>
        </w:rPr>
      </w:pPr>
      <w:r>
        <w:t xml:space="preserve">• </w:t>
      </w:r>
      <w:r>
        <w:t>Predictive healthcare analytics</w:t>
      </w:r>
    </w:p>
    <w:p w:rsidR="00831853" w:rsidRDefault="00B73CA1">
      <w:pPr>
        <w:spacing w:after="40"/>
        <w:ind w:left="317" w:hanging="230"/>
        <w:rPr>
          <w:rFonts w:hint="eastAsia"/>
        </w:rPr>
      </w:pPr>
      <w:r>
        <w:t xml:space="preserve">• </w:t>
      </w:r>
      <w:r>
        <w:t>AI in patient monitoring</w:t>
      </w:r>
    </w:p>
    <w:p w:rsidR="00831853" w:rsidRDefault="00B73CA1">
      <w:pPr>
        <w:spacing w:after="40"/>
        <w:ind w:left="317" w:hanging="230"/>
        <w:rPr>
          <w:rFonts w:hint="eastAsia"/>
        </w:rPr>
      </w:pPr>
      <w:r>
        <w:t xml:space="preserve">• </w:t>
      </w:r>
      <w:r>
        <w:t>AI in disease-risk prediction</w:t>
      </w:r>
    </w:p>
    <w:p w:rsidR="00831853" w:rsidRDefault="00B73CA1">
      <w:pPr>
        <w:spacing w:after="40"/>
        <w:ind w:left="317" w:hanging="230"/>
        <w:rPr>
          <w:rFonts w:hint="eastAsia"/>
        </w:rPr>
      </w:pPr>
      <w:r>
        <w:t xml:space="preserve">• </w:t>
      </w:r>
      <w:r>
        <w:t>AI in personalized healthcare</w:t>
      </w:r>
    </w:p>
    <w:p w:rsidR="00831853" w:rsidRDefault="00B73CA1">
      <w:pPr>
        <w:spacing w:after="40"/>
        <w:ind w:left="317" w:hanging="230"/>
        <w:rPr>
          <w:rFonts w:hint="eastAsia"/>
        </w:rPr>
      </w:pPr>
      <w:r>
        <w:t xml:space="preserve">• </w:t>
      </w:r>
      <w:r>
        <w:t>AI in hospital operations</w:t>
      </w:r>
    </w:p>
    <w:p w:rsidR="00831853" w:rsidRDefault="00B73CA1">
      <w:pPr>
        <w:spacing w:after="40"/>
        <w:ind w:left="317" w:hanging="230"/>
        <w:rPr>
          <w:rFonts w:hint="eastAsia"/>
        </w:rPr>
      </w:pPr>
      <w:r>
        <w:t xml:space="preserve">• </w:t>
      </w:r>
      <w:r>
        <w:t>AI in appointment and patient-flow management</w:t>
      </w:r>
    </w:p>
    <w:p w:rsidR="00831853" w:rsidRDefault="00B73CA1">
      <w:pPr>
        <w:spacing w:after="40"/>
        <w:ind w:left="317" w:hanging="230"/>
        <w:rPr>
          <w:rFonts w:hint="eastAsia"/>
        </w:rPr>
      </w:pPr>
      <w:r>
        <w:t xml:space="preserve">• </w:t>
      </w:r>
      <w:r>
        <w:t>AI in healthcare finance and administration</w:t>
      </w:r>
    </w:p>
    <w:p w:rsidR="00831853" w:rsidRDefault="00B73CA1">
      <w:pPr>
        <w:spacing w:after="40"/>
        <w:ind w:left="317" w:hanging="230"/>
        <w:rPr>
          <w:rFonts w:hint="eastAsia"/>
        </w:rPr>
      </w:pPr>
      <w:r>
        <w:t xml:space="preserve">• </w:t>
      </w:r>
      <w:r>
        <w:t>AI in medical research</w:t>
      </w:r>
    </w:p>
    <w:p w:rsidR="00831853" w:rsidRDefault="00B73CA1">
      <w:pPr>
        <w:spacing w:after="40"/>
        <w:ind w:left="317" w:hanging="230"/>
        <w:rPr>
          <w:rFonts w:hint="eastAsia"/>
        </w:rPr>
      </w:pPr>
      <w:r>
        <w:t xml:space="preserve">• </w:t>
      </w:r>
      <w:r>
        <w:t>AI in public health</w:t>
      </w:r>
    </w:p>
    <w:p w:rsidR="00831853" w:rsidRDefault="00B73CA1">
      <w:pPr>
        <w:pStyle w:val="Heading2"/>
      </w:pPr>
      <w:r>
        <w:lastRenderedPageBreak/>
        <w:t>Generative AI in Healthcare</w:t>
      </w:r>
    </w:p>
    <w:p w:rsidR="00831853" w:rsidRDefault="00B73CA1">
      <w:pPr>
        <w:spacing w:after="40"/>
        <w:ind w:left="317" w:hanging="230"/>
        <w:rPr>
          <w:rFonts w:hint="eastAsia"/>
        </w:rPr>
      </w:pPr>
      <w:r>
        <w:t xml:space="preserve">• </w:t>
      </w:r>
      <w:r>
        <w:t>Introduction to Generativ</w:t>
      </w:r>
      <w:r>
        <w:t>e AI</w:t>
      </w:r>
    </w:p>
    <w:p w:rsidR="00831853" w:rsidRDefault="00B73CA1">
      <w:pPr>
        <w:spacing w:after="40"/>
        <w:ind w:left="317" w:hanging="230"/>
        <w:rPr>
          <w:rFonts w:hint="eastAsia"/>
        </w:rPr>
      </w:pPr>
      <w:r>
        <w:t xml:space="preserve">• </w:t>
      </w:r>
      <w:r>
        <w:t>Healthcare applications of ChatGPT and similar AI assistants</w:t>
      </w:r>
    </w:p>
    <w:p w:rsidR="00831853" w:rsidRDefault="00B73CA1">
      <w:pPr>
        <w:spacing w:after="40"/>
        <w:ind w:left="317" w:hanging="230"/>
        <w:rPr>
          <w:rFonts w:hint="eastAsia"/>
        </w:rPr>
      </w:pPr>
      <w:r>
        <w:t xml:space="preserve">• </w:t>
      </w:r>
      <w:r>
        <w:t>Prompt engineering fundamentals</w:t>
      </w:r>
    </w:p>
    <w:p w:rsidR="00831853" w:rsidRDefault="00B73CA1">
      <w:pPr>
        <w:spacing w:after="40"/>
        <w:ind w:left="317" w:hanging="230"/>
        <w:rPr>
          <w:rFonts w:hint="eastAsia"/>
        </w:rPr>
      </w:pPr>
      <w:r>
        <w:t xml:space="preserve">• </w:t>
      </w:r>
      <w:r>
        <w:t>Developing effective healthcare prompts</w:t>
      </w:r>
    </w:p>
    <w:p w:rsidR="00831853" w:rsidRDefault="00B73CA1">
      <w:pPr>
        <w:spacing w:after="40"/>
        <w:ind w:left="317" w:hanging="230"/>
        <w:rPr>
          <w:rFonts w:hint="eastAsia"/>
        </w:rPr>
      </w:pPr>
      <w:r>
        <w:t xml:space="preserve">• </w:t>
      </w:r>
      <w:r>
        <w:t>AI-assisted documentation</w:t>
      </w:r>
    </w:p>
    <w:p w:rsidR="00831853" w:rsidRDefault="00B73CA1">
      <w:pPr>
        <w:spacing w:after="40"/>
        <w:ind w:left="317" w:hanging="230"/>
        <w:rPr>
          <w:rFonts w:hint="eastAsia"/>
        </w:rPr>
      </w:pPr>
      <w:r>
        <w:t xml:space="preserve">• </w:t>
      </w:r>
      <w:r>
        <w:t>Summarizing healthcare information</w:t>
      </w:r>
    </w:p>
    <w:p w:rsidR="00831853" w:rsidRDefault="00B73CA1">
      <w:pPr>
        <w:spacing w:after="40"/>
        <w:ind w:left="317" w:hanging="230"/>
        <w:rPr>
          <w:rFonts w:hint="eastAsia"/>
        </w:rPr>
      </w:pPr>
      <w:r>
        <w:t xml:space="preserve">• </w:t>
      </w:r>
      <w:r>
        <w:t>Generating reports and management communicati</w:t>
      </w:r>
      <w:r>
        <w:t>ons</w:t>
      </w:r>
    </w:p>
    <w:p w:rsidR="00831853" w:rsidRDefault="00B73CA1">
      <w:pPr>
        <w:spacing w:after="40"/>
        <w:ind w:left="317" w:hanging="230"/>
        <w:rPr>
          <w:rFonts w:hint="eastAsia"/>
        </w:rPr>
      </w:pPr>
      <w:r>
        <w:t xml:space="preserve">• </w:t>
      </w:r>
      <w:r>
        <w:t>AI-assisted research and information analysis</w:t>
      </w:r>
    </w:p>
    <w:p w:rsidR="00831853" w:rsidRDefault="00B73CA1">
      <w:pPr>
        <w:spacing w:after="40"/>
        <w:ind w:left="317" w:hanging="230"/>
        <w:rPr>
          <w:rFonts w:hint="eastAsia"/>
        </w:rPr>
      </w:pPr>
      <w:r>
        <w:t xml:space="preserve">• </w:t>
      </w:r>
      <w:r>
        <w:t>Limitations of AI-generated information</w:t>
      </w:r>
    </w:p>
    <w:p w:rsidR="00831853" w:rsidRDefault="00B73CA1">
      <w:pPr>
        <w:spacing w:after="40"/>
        <w:ind w:left="317" w:hanging="230"/>
        <w:rPr>
          <w:rFonts w:hint="eastAsia"/>
        </w:rPr>
      </w:pPr>
      <w:r>
        <w:t xml:space="preserve">• </w:t>
      </w:r>
      <w:r>
        <w:t>Reducing hallucination and misinformation risks</w:t>
      </w:r>
    </w:p>
    <w:p w:rsidR="00831853" w:rsidRDefault="00B73CA1">
      <w:pPr>
        <w:pStyle w:val="Heading2"/>
      </w:pPr>
      <w:r>
        <w:t>AI Data, Models and Decision-Making</w:t>
      </w:r>
    </w:p>
    <w:p w:rsidR="00831853" w:rsidRDefault="00B73CA1">
      <w:pPr>
        <w:spacing w:after="40"/>
        <w:ind w:left="317" w:hanging="230"/>
        <w:rPr>
          <w:rFonts w:hint="eastAsia"/>
        </w:rPr>
      </w:pPr>
      <w:r>
        <w:t xml:space="preserve">• </w:t>
      </w:r>
      <w:r>
        <w:t>Healthcare data sources</w:t>
      </w:r>
    </w:p>
    <w:p w:rsidR="00831853" w:rsidRDefault="00B73CA1">
      <w:pPr>
        <w:spacing w:after="40"/>
        <w:ind w:left="317" w:hanging="230"/>
        <w:rPr>
          <w:rFonts w:hint="eastAsia"/>
        </w:rPr>
      </w:pPr>
      <w:r>
        <w:t xml:space="preserve">• </w:t>
      </w:r>
      <w:r>
        <w:t>Data quality and completeness</w:t>
      </w:r>
    </w:p>
    <w:p w:rsidR="00831853" w:rsidRDefault="00B73CA1">
      <w:pPr>
        <w:spacing w:after="40"/>
        <w:ind w:left="317" w:hanging="230"/>
        <w:rPr>
          <w:rFonts w:hint="eastAsia"/>
        </w:rPr>
      </w:pPr>
      <w:r>
        <w:t xml:space="preserve">• </w:t>
      </w:r>
      <w:r>
        <w:t xml:space="preserve">Training and </w:t>
      </w:r>
      <w:r>
        <w:t>validation data</w:t>
      </w:r>
    </w:p>
    <w:p w:rsidR="00831853" w:rsidRDefault="00B73CA1">
      <w:pPr>
        <w:spacing w:after="40"/>
        <w:ind w:left="317" w:hanging="230"/>
        <w:rPr>
          <w:rFonts w:hint="eastAsia"/>
        </w:rPr>
      </w:pPr>
      <w:r>
        <w:t xml:space="preserve">• </w:t>
      </w:r>
      <w:r>
        <w:t>Understanding AI model outputs</w:t>
      </w:r>
    </w:p>
    <w:p w:rsidR="00831853" w:rsidRDefault="00B73CA1">
      <w:pPr>
        <w:spacing w:after="40"/>
        <w:ind w:left="317" w:hanging="230"/>
        <w:rPr>
          <w:rFonts w:hint="eastAsia"/>
        </w:rPr>
      </w:pPr>
      <w:r>
        <w:t xml:space="preserve">• </w:t>
      </w:r>
      <w:r>
        <w:t>Predictive models</w:t>
      </w:r>
    </w:p>
    <w:p w:rsidR="00831853" w:rsidRDefault="00B73CA1">
      <w:pPr>
        <w:spacing w:after="40"/>
        <w:ind w:left="317" w:hanging="230"/>
        <w:rPr>
          <w:rFonts w:hint="eastAsia"/>
        </w:rPr>
      </w:pPr>
      <w:r>
        <w:t xml:space="preserve">• </w:t>
      </w:r>
      <w:r>
        <w:t>Model accuracy and performance</w:t>
      </w:r>
    </w:p>
    <w:p w:rsidR="00831853" w:rsidRDefault="00B73CA1">
      <w:pPr>
        <w:spacing w:after="40"/>
        <w:ind w:left="317" w:hanging="230"/>
        <w:rPr>
          <w:rFonts w:hint="eastAsia"/>
        </w:rPr>
      </w:pPr>
      <w:r>
        <w:t xml:space="preserve">• </w:t>
      </w:r>
      <w:r>
        <w:t>Interpreting probabilities and predictions</w:t>
      </w:r>
    </w:p>
    <w:p w:rsidR="00831853" w:rsidRDefault="00B73CA1">
      <w:pPr>
        <w:spacing w:after="40"/>
        <w:ind w:left="317" w:hanging="230"/>
        <w:rPr>
          <w:rFonts w:hint="eastAsia"/>
        </w:rPr>
      </w:pPr>
      <w:r>
        <w:t xml:space="preserve">• </w:t>
      </w:r>
      <w:r>
        <w:t>Human oversight</w:t>
      </w:r>
    </w:p>
    <w:p w:rsidR="00831853" w:rsidRDefault="00B73CA1">
      <w:pPr>
        <w:spacing w:after="40"/>
        <w:ind w:left="317" w:hanging="230"/>
        <w:rPr>
          <w:rFonts w:hint="eastAsia"/>
        </w:rPr>
      </w:pPr>
      <w:r>
        <w:t xml:space="preserve">• </w:t>
      </w:r>
      <w:r>
        <w:t>AI-assisted versus AI-driven decisions</w:t>
      </w:r>
    </w:p>
    <w:p w:rsidR="00831853" w:rsidRDefault="00B73CA1">
      <w:pPr>
        <w:pStyle w:val="Heading2"/>
      </w:pPr>
      <w:r>
        <w:t>Ethics, Governance and Risk</w:t>
      </w:r>
    </w:p>
    <w:p w:rsidR="00831853" w:rsidRDefault="00B73CA1">
      <w:pPr>
        <w:spacing w:after="40"/>
        <w:ind w:left="317" w:hanging="230"/>
        <w:rPr>
          <w:rFonts w:hint="eastAsia"/>
        </w:rPr>
      </w:pPr>
      <w:r>
        <w:t xml:space="preserve">• </w:t>
      </w:r>
      <w:r>
        <w:t xml:space="preserve">Ethical principles </w:t>
      </w:r>
      <w:r>
        <w:t>for healthcare AI</w:t>
      </w:r>
    </w:p>
    <w:p w:rsidR="00831853" w:rsidRDefault="00B73CA1">
      <w:pPr>
        <w:spacing w:after="40"/>
        <w:ind w:left="317" w:hanging="230"/>
        <w:rPr>
          <w:rFonts w:hint="eastAsia"/>
        </w:rPr>
      </w:pPr>
      <w:r>
        <w:t xml:space="preserve">• </w:t>
      </w:r>
      <w:r>
        <w:t>Patient safety and AI</w:t>
      </w:r>
    </w:p>
    <w:p w:rsidR="00831853" w:rsidRDefault="00B73CA1">
      <w:pPr>
        <w:spacing w:after="40"/>
        <w:ind w:left="317" w:hanging="230"/>
        <w:rPr>
          <w:rFonts w:hint="eastAsia"/>
        </w:rPr>
      </w:pPr>
      <w:r>
        <w:t xml:space="preserve">• </w:t>
      </w:r>
      <w:r>
        <w:t>Bias and discrimination</w:t>
      </w:r>
    </w:p>
    <w:p w:rsidR="00831853" w:rsidRDefault="00B73CA1">
      <w:pPr>
        <w:spacing w:after="40"/>
        <w:ind w:left="317" w:hanging="230"/>
        <w:rPr>
          <w:rFonts w:hint="eastAsia"/>
        </w:rPr>
      </w:pPr>
      <w:r>
        <w:t xml:space="preserve">• </w:t>
      </w:r>
      <w:r>
        <w:t>Transparency and explainability</w:t>
      </w:r>
    </w:p>
    <w:p w:rsidR="00831853" w:rsidRDefault="00B73CA1">
      <w:pPr>
        <w:spacing w:after="40"/>
        <w:ind w:left="317" w:hanging="230"/>
        <w:rPr>
          <w:rFonts w:hint="eastAsia"/>
        </w:rPr>
      </w:pPr>
      <w:r>
        <w:t xml:space="preserve">• </w:t>
      </w:r>
      <w:r>
        <w:t>Data privacy and confidentiality</w:t>
      </w:r>
    </w:p>
    <w:p w:rsidR="00831853" w:rsidRDefault="00B73CA1">
      <w:pPr>
        <w:spacing w:after="40"/>
        <w:ind w:left="317" w:hanging="230"/>
        <w:rPr>
          <w:rFonts w:hint="eastAsia"/>
        </w:rPr>
      </w:pPr>
      <w:r>
        <w:t xml:space="preserve">• </w:t>
      </w:r>
      <w:r>
        <w:t>Cybersecurity risks</w:t>
      </w:r>
    </w:p>
    <w:p w:rsidR="00831853" w:rsidRDefault="00B73CA1">
      <w:pPr>
        <w:spacing w:after="40"/>
        <w:ind w:left="317" w:hanging="230"/>
        <w:rPr>
          <w:rFonts w:hint="eastAsia"/>
        </w:rPr>
      </w:pPr>
      <w:r>
        <w:t xml:space="preserve">• </w:t>
      </w:r>
      <w:r>
        <w:t>Legal and regulatory considerations</w:t>
      </w:r>
    </w:p>
    <w:p w:rsidR="00831853" w:rsidRDefault="00B73CA1">
      <w:pPr>
        <w:spacing w:after="40"/>
        <w:ind w:left="317" w:hanging="230"/>
        <w:rPr>
          <w:rFonts w:hint="eastAsia"/>
        </w:rPr>
      </w:pPr>
      <w:r>
        <w:t xml:space="preserve">• </w:t>
      </w:r>
      <w:r>
        <w:t>Accountability for AI decisions</w:t>
      </w:r>
    </w:p>
    <w:p w:rsidR="00831853" w:rsidRDefault="00B73CA1">
      <w:pPr>
        <w:spacing w:after="40"/>
        <w:ind w:left="317" w:hanging="230"/>
        <w:rPr>
          <w:rFonts w:hint="eastAsia"/>
        </w:rPr>
      </w:pPr>
      <w:r>
        <w:t xml:space="preserve">• </w:t>
      </w:r>
      <w:r>
        <w:t>Human-in-the-loop appro</w:t>
      </w:r>
      <w:r>
        <w:t>aches</w:t>
      </w:r>
    </w:p>
    <w:p w:rsidR="00831853" w:rsidRDefault="00B73CA1">
      <w:pPr>
        <w:spacing w:after="40"/>
        <w:ind w:left="317" w:hanging="230"/>
        <w:rPr>
          <w:rFonts w:hint="eastAsia"/>
        </w:rPr>
      </w:pPr>
      <w:r>
        <w:t xml:space="preserve">• </w:t>
      </w:r>
      <w:r>
        <w:t>AI governance frameworks</w:t>
      </w:r>
    </w:p>
    <w:p w:rsidR="00831853" w:rsidRDefault="00B73CA1">
      <w:pPr>
        <w:pStyle w:val="Heading2"/>
      </w:pPr>
      <w:r>
        <w:t>Implementing AI in Healthcare</w:t>
      </w:r>
    </w:p>
    <w:p w:rsidR="00831853" w:rsidRDefault="00B73CA1">
      <w:pPr>
        <w:spacing w:after="40"/>
        <w:ind w:left="317" w:hanging="230"/>
        <w:rPr>
          <w:rFonts w:hint="eastAsia"/>
        </w:rPr>
      </w:pPr>
      <w:r>
        <w:t xml:space="preserve">• </w:t>
      </w:r>
      <w:r>
        <w:t>Assessing organizational AI readiness</w:t>
      </w:r>
    </w:p>
    <w:p w:rsidR="00831853" w:rsidRDefault="00B73CA1">
      <w:pPr>
        <w:spacing w:after="40"/>
        <w:ind w:left="317" w:hanging="230"/>
        <w:rPr>
          <w:rFonts w:hint="eastAsia"/>
        </w:rPr>
      </w:pPr>
      <w:r>
        <w:t xml:space="preserve">• </w:t>
      </w:r>
      <w:r>
        <w:t>Identifying high-value AI opportunities</w:t>
      </w:r>
    </w:p>
    <w:p w:rsidR="00831853" w:rsidRDefault="00B73CA1">
      <w:pPr>
        <w:spacing w:after="40"/>
        <w:ind w:left="317" w:hanging="230"/>
        <w:rPr>
          <w:rFonts w:hint="eastAsia"/>
        </w:rPr>
      </w:pPr>
      <w:r>
        <w:t xml:space="preserve">• </w:t>
      </w:r>
      <w:r>
        <w:t>AI business cases</w:t>
      </w:r>
    </w:p>
    <w:p w:rsidR="00831853" w:rsidRDefault="00B73CA1">
      <w:pPr>
        <w:spacing w:after="40"/>
        <w:ind w:left="317" w:hanging="230"/>
        <w:rPr>
          <w:rFonts w:hint="eastAsia"/>
        </w:rPr>
      </w:pPr>
      <w:r>
        <w:t xml:space="preserve">• </w:t>
      </w:r>
      <w:r>
        <w:t>Cost-benefit and ROI considerations</w:t>
      </w:r>
    </w:p>
    <w:p w:rsidR="00831853" w:rsidRDefault="00B73CA1">
      <w:pPr>
        <w:spacing w:after="40"/>
        <w:ind w:left="317" w:hanging="230"/>
        <w:rPr>
          <w:rFonts w:hint="eastAsia"/>
        </w:rPr>
      </w:pPr>
      <w:r>
        <w:t xml:space="preserve">• </w:t>
      </w:r>
      <w:r>
        <w:t>Selecting AI technologies and vendors</w:t>
      </w:r>
    </w:p>
    <w:p w:rsidR="00831853" w:rsidRDefault="00B73CA1">
      <w:pPr>
        <w:spacing w:after="40"/>
        <w:ind w:left="317" w:hanging="230"/>
        <w:rPr>
          <w:rFonts w:hint="eastAsia"/>
        </w:rPr>
      </w:pPr>
      <w:r>
        <w:t xml:space="preserve">• </w:t>
      </w:r>
      <w:r>
        <w:t>Change mana</w:t>
      </w:r>
      <w:r>
        <w:t>gement</w:t>
      </w:r>
    </w:p>
    <w:p w:rsidR="00831853" w:rsidRDefault="00B73CA1">
      <w:pPr>
        <w:spacing w:after="40"/>
        <w:ind w:left="317" w:hanging="230"/>
        <w:rPr>
          <w:rFonts w:hint="eastAsia"/>
        </w:rPr>
      </w:pPr>
      <w:r>
        <w:t xml:space="preserve">• </w:t>
      </w:r>
      <w:r>
        <w:t>Workforce skills and training</w:t>
      </w:r>
    </w:p>
    <w:p w:rsidR="00831853" w:rsidRDefault="00B73CA1">
      <w:pPr>
        <w:spacing w:after="40"/>
        <w:ind w:left="317" w:hanging="230"/>
        <w:rPr>
          <w:rFonts w:hint="eastAsia"/>
        </w:rPr>
      </w:pPr>
      <w:r>
        <w:t xml:space="preserve">• </w:t>
      </w:r>
      <w:r>
        <w:t>AI implementation roadmap</w:t>
      </w:r>
    </w:p>
    <w:p w:rsidR="00831853" w:rsidRDefault="00B73CA1">
      <w:pPr>
        <w:spacing w:after="40"/>
        <w:ind w:left="317" w:hanging="230"/>
        <w:rPr>
          <w:rFonts w:hint="eastAsia"/>
        </w:rPr>
      </w:pPr>
      <w:r>
        <w:t xml:space="preserve">• </w:t>
      </w:r>
      <w:r>
        <w:t>Monitoring AI performance</w:t>
      </w:r>
    </w:p>
    <w:p w:rsidR="00831853" w:rsidRDefault="00B73CA1">
      <w:pPr>
        <w:spacing w:after="40"/>
        <w:ind w:left="317" w:hanging="230"/>
        <w:rPr>
          <w:rFonts w:hint="eastAsia"/>
        </w:rPr>
      </w:pPr>
      <w:r>
        <w:t xml:space="preserve">• </w:t>
      </w:r>
      <w:r>
        <w:t>Measuring business and healthcare outcomes</w:t>
      </w:r>
    </w:p>
    <w:p w:rsidR="00831853" w:rsidRDefault="00B73CA1">
      <w:pPr>
        <w:pStyle w:val="Heading1"/>
      </w:pPr>
      <w:r>
        <w:lastRenderedPageBreak/>
        <w:t>Learning Methodology</w:t>
      </w:r>
    </w:p>
    <w:p w:rsidR="00831853" w:rsidRDefault="00B73CA1">
      <w:pPr>
        <w:spacing w:after="40"/>
        <w:ind w:left="317" w:hanging="230"/>
        <w:rPr>
          <w:rFonts w:hint="eastAsia"/>
        </w:rPr>
      </w:pPr>
      <w:r>
        <w:t xml:space="preserve">• </w:t>
      </w:r>
      <w:r>
        <w:t>Instructor-Led Presentations</w:t>
      </w:r>
    </w:p>
    <w:p w:rsidR="00831853" w:rsidRDefault="00B73CA1">
      <w:pPr>
        <w:spacing w:after="40"/>
        <w:ind w:left="317" w:hanging="230"/>
        <w:rPr>
          <w:rFonts w:hint="eastAsia"/>
        </w:rPr>
      </w:pPr>
      <w:r>
        <w:t xml:space="preserve">• </w:t>
      </w:r>
      <w:r>
        <w:t>Healthcare AI Case Studies</w:t>
      </w:r>
    </w:p>
    <w:p w:rsidR="00831853" w:rsidRDefault="00B73CA1">
      <w:pPr>
        <w:spacing w:after="40"/>
        <w:ind w:left="317" w:hanging="230"/>
        <w:rPr>
          <w:rFonts w:hint="eastAsia"/>
        </w:rPr>
      </w:pPr>
      <w:r>
        <w:t xml:space="preserve">• </w:t>
      </w:r>
      <w:r>
        <w:t>Generative AI Exercises</w:t>
      </w:r>
    </w:p>
    <w:p w:rsidR="00831853" w:rsidRDefault="00B73CA1">
      <w:pPr>
        <w:spacing w:after="40"/>
        <w:ind w:left="317" w:hanging="230"/>
        <w:rPr>
          <w:rFonts w:hint="eastAsia"/>
        </w:rPr>
      </w:pPr>
      <w:r>
        <w:t xml:space="preserve">• </w:t>
      </w:r>
      <w:r>
        <w:t xml:space="preserve">Prompt </w:t>
      </w:r>
      <w:r>
        <w:t>Engineering Exercises</w:t>
      </w:r>
    </w:p>
    <w:p w:rsidR="00831853" w:rsidRDefault="00B73CA1">
      <w:pPr>
        <w:spacing w:after="40"/>
        <w:ind w:left="317" w:hanging="230"/>
        <w:rPr>
          <w:rFonts w:hint="eastAsia"/>
        </w:rPr>
      </w:pPr>
      <w:r>
        <w:t xml:space="preserve">• </w:t>
      </w:r>
      <w:r>
        <w:t>AI Use-Case Analysis</w:t>
      </w:r>
    </w:p>
    <w:p w:rsidR="00831853" w:rsidRDefault="00B73CA1">
      <w:pPr>
        <w:spacing w:after="40"/>
        <w:ind w:left="317" w:hanging="230"/>
        <w:rPr>
          <w:rFonts w:hint="eastAsia"/>
        </w:rPr>
      </w:pPr>
      <w:r>
        <w:t xml:space="preserve">• </w:t>
      </w:r>
      <w:r>
        <w:t>Data &amp; Model Interpretation</w:t>
      </w:r>
    </w:p>
    <w:p w:rsidR="00831853" w:rsidRDefault="00B73CA1">
      <w:pPr>
        <w:spacing w:after="40"/>
        <w:ind w:left="317" w:hanging="230"/>
        <w:rPr>
          <w:rFonts w:hint="eastAsia"/>
        </w:rPr>
      </w:pPr>
      <w:r>
        <w:t xml:space="preserve">• </w:t>
      </w:r>
      <w:r>
        <w:t>AI Governance Workshops</w:t>
      </w:r>
    </w:p>
    <w:p w:rsidR="00831853" w:rsidRDefault="00B73CA1">
      <w:pPr>
        <w:spacing w:after="40"/>
        <w:ind w:left="317" w:hanging="230"/>
        <w:rPr>
          <w:rFonts w:hint="eastAsia"/>
        </w:rPr>
      </w:pPr>
      <w:r>
        <w:t xml:space="preserve">• </w:t>
      </w:r>
      <w:r>
        <w:t>Ethics &amp; Risk Scenarios</w:t>
      </w:r>
    </w:p>
    <w:p w:rsidR="00831853" w:rsidRDefault="00B73CA1">
      <w:pPr>
        <w:spacing w:after="40"/>
        <w:ind w:left="317" w:hanging="230"/>
        <w:rPr>
          <w:rFonts w:hint="eastAsia"/>
        </w:rPr>
      </w:pPr>
      <w:r>
        <w:t xml:space="preserve">• </w:t>
      </w:r>
      <w:r>
        <w:t>Implementation Planning</w:t>
      </w:r>
    </w:p>
    <w:p w:rsidR="00831853" w:rsidRDefault="00B73CA1">
      <w:pPr>
        <w:spacing w:after="40"/>
        <w:ind w:left="317" w:hanging="230"/>
        <w:rPr>
          <w:rFonts w:hint="eastAsia"/>
        </w:rPr>
      </w:pPr>
      <w:r>
        <w:t xml:space="preserve">• </w:t>
      </w:r>
      <w:r>
        <w:t>Group Discussions</w:t>
      </w:r>
    </w:p>
    <w:p w:rsidR="00831853" w:rsidRDefault="00B73CA1">
      <w:pPr>
        <w:pStyle w:val="Heading1"/>
      </w:pPr>
      <w:r>
        <w:t>Expected Outcomes</w:t>
      </w:r>
    </w:p>
    <w:p w:rsidR="00831853" w:rsidRDefault="00B73CA1">
      <w:pPr>
        <w:rPr>
          <w:rFonts w:hint="eastAsia"/>
        </w:rPr>
      </w:pPr>
      <w:r>
        <w:t>This program develops practical capabilities to evaluate and impl</w:t>
      </w:r>
      <w:r>
        <w:t>ement AI in healthcare while addressing data quality, patient safety, privacy, cybersecurity, bias, transparency, ethics, governance and human oversight. Participants also develop a practical roadmap for responsible AI adoption.</w:t>
      </w:r>
    </w:p>
    <w:p w:rsidR="00831853" w:rsidRDefault="00B73CA1">
      <w:pPr>
        <w:pStyle w:val="Heading1"/>
      </w:pPr>
      <w:r>
        <w:t>General Information</w:t>
      </w:r>
    </w:p>
    <w:p w:rsidR="00831853" w:rsidRDefault="00B73CA1">
      <w:pPr>
        <w:spacing w:after="80"/>
        <w:rPr>
          <w:rFonts w:hint="eastAsia"/>
        </w:rPr>
      </w:pPr>
      <w:r>
        <w:rPr>
          <w:b/>
        </w:rPr>
        <w:t xml:space="preserve">Level: </w:t>
      </w:r>
      <w:r>
        <w:t>Intermediate–Advanced</w:t>
      </w:r>
    </w:p>
    <w:p w:rsidR="00831853" w:rsidRDefault="00B73CA1">
      <w:pPr>
        <w:spacing w:after="80"/>
        <w:rPr>
          <w:rFonts w:hint="eastAsia"/>
        </w:rPr>
      </w:pPr>
      <w:r>
        <w:rPr>
          <w:b/>
        </w:rPr>
        <w:t xml:space="preserve">Format: </w:t>
      </w:r>
      <w:r>
        <w:t>Live Online | In-House | Classroom</w:t>
      </w:r>
    </w:p>
    <w:p w:rsidR="00831853" w:rsidRDefault="00B73CA1">
      <w:pPr>
        <w:spacing w:after="80"/>
        <w:rPr>
          <w:rFonts w:hint="eastAsia"/>
        </w:rPr>
      </w:pPr>
      <w:r>
        <w:rPr>
          <w:b/>
        </w:rPr>
        <w:t xml:space="preserve">Methodology: </w:t>
      </w:r>
      <w:r>
        <w:t>Instructor-Led Presentations | Healthcare AI Case Studies | Generative AI Exercises | Prompt Engineering Exercises | AI Use-Case Analysis | Data &amp; Model Interpretation | AI Gover</w:t>
      </w:r>
      <w:r>
        <w:t>nance Workshops | Ethics &amp; Risk Scenarios | Implementation Planning | Group Discussions</w:t>
      </w:r>
    </w:p>
    <w:p w:rsidR="00831853" w:rsidRDefault="00B73CA1">
      <w:pPr>
        <w:spacing w:after="80"/>
        <w:rPr>
          <w:rFonts w:hint="eastAsia"/>
        </w:rPr>
      </w:pPr>
      <w:r>
        <w:rPr>
          <w:b/>
        </w:rPr>
        <w:t xml:space="preserve">Prerequisites: </w:t>
      </w:r>
      <w:r>
        <w:t>No formal prerequisites; professional experience in healthcare, healthcare management, clinical services, health information, data analytics, IT, quality</w:t>
      </w:r>
      <w:r>
        <w:t xml:space="preserve"> or digital transformation recommended</w:t>
      </w:r>
    </w:p>
    <w:p w:rsidR="00831853" w:rsidRDefault="00B73CA1">
      <w:pPr>
        <w:spacing w:after="80"/>
        <w:rPr>
          <w:rFonts w:hint="eastAsia"/>
        </w:rPr>
      </w:pPr>
      <w:r>
        <w:rPr>
          <w:b/>
        </w:rPr>
        <w:t xml:space="preserve">Certificate: </w:t>
      </w:r>
      <w:r>
        <w:t>Certificate of Completion</w:t>
      </w:r>
    </w:p>
    <w:p w:rsidR="00831853" w:rsidRDefault="00B73CA1">
      <w:pPr>
        <w:spacing w:after="80"/>
        <w:rPr>
          <w:rFonts w:hint="eastAsia"/>
        </w:rPr>
      </w:pPr>
      <w:r>
        <w:rPr>
          <w:b/>
        </w:rPr>
        <w:t xml:space="preserve">Category: </w:t>
      </w:r>
      <w:r>
        <w:t>Healthcare &amp; Public Health</w:t>
      </w:r>
    </w:p>
    <w:p w:rsidR="00831853" w:rsidRDefault="00B73CA1">
      <w:pPr>
        <w:spacing w:after="80"/>
        <w:rPr>
          <w:rFonts w:hint="eastAsia"/>
        </w:rPr>
      </w:pPr>
      <w:r>
        <w:rPr>
          <w:b/>
        </w:rPr>
        <w:t xml:space="preserve">Target Audience: </w:t>
      </w:r>
      <w:r>
        <w:t>Healthcare executives; physicians; healthcare managers; clinical and administrative professionals; health information profes</w:t>
      </w:r>
      <w:r>
        <w:t>sionals; data analysts; digital-health professionals; IT managers; quality professionals and anyone involved in healthcare transformation</w:t>
      </w:r>
    </w:p>
    <w:p w:rsidR="00831853" w:rsidRDefault="00B73CA1">
      <w:pPr>
        <w:rPr>
          <w:rFonts w:hint="eastAsia"/>
        </w:rPr>
      </w:pPr>
      <w:r>
        <w:t>This program develops practical capabilities to evaluate and implement AI in healthcare while addressing data quality,</w:t>
      </w:r>
      <w:r>
        <w:t xml:space="preserve"> patient safety, privacy, cybersecurity, bias, transparency, ethics, governance and human oversight. Participants also develop a practical roadmap for responsible AI adoption.</w:t>
      </w:r>
    </w:p>
    <w:p w:rsidR="00831853" w:rsidRDefault="00B73CA1">
      <w:pPr>
        <w:rPr>
          <w:rFonts w:hint="eastAsia"/>
        </w:rPr>
      </w:pPr>
      <w:r>
        <w:br w:type="page"/>
      </w:r>
    </w:p>
    <w:p w:rsidR="00831853" w:rsidRDefault="00B73CA1">
      <w:pPr>
        <w:pStyle w:val="Title"/>
        <w:keepNext/>
      </w:pPr>
      <w:r>
        <w:lastRenderedPageBreak/>
        <w:t>Digital Health Transformation &amp; Innovation</w:t>
      </w:r>
    </w:p>
    <w:p w:rsidR="00831853" w:rsidRDefault="00B73CA1">
      <w:pPr>
        <w:pStyle w:val="PortfolioSubtitle"/>
        <w:rPr>
          <w:rFonts w:hint="eastAsia"/>
        </w:rPr>
      </w:pPr>
      <w:r>
        <w:t>Driving Digital Transformation, Inn</w:t>
      </w:r>
      <w:r>
        <w:t>ovation and Next-Generation Healthcare Delivery</w:t>
      </w:r>
    </w:p>
    <w:p w:rsidR="00831853" w:rsidRDefault="00B73CA1">
      <w:pPr>
        <w:pStyle w:val="Heading1"/>
      </w:pPr>
      <w:r>
        <w:t>Introduction / Course Overview</w:t>
      </w:r>
    </w:p>
    <w:p w:rsidR="00831853" w:rsidRDefault="00B73CA1">
      <w:pPr>
        <w:rPr>
          <w:rFonts w:hint="eastAsia"/>
        </w:rPr>
      </w:pPr>
      <w:r>
        <w:t>Digital transformation is reshaping how healthcare organizations deliver services, manage information and engage with patients. Technologies such as electronic health records, t</w:t>
      </w:r>
      <w:r>
        <w:t>elemedicine, remote monitoring, cloud computing, artificial intelligence and connected healthcare are creating new opportunities for improving accessibility, quality and efficiency.</w:t>
      </w:r>
    </w:p>
    <w:p w:rsidR="00831853" w:rsidRDefault="00B73CA1">
      <w:pPr>
        <w:rPr>
          <w:rFonts w:hint="eastAsia"/>
        </w:rPr>
      </w:pPr>
      <w:r>
        <w:t>This course provides healthcare professionals and managers with a practica</w:t>
      </w:r>
      <w:r>
        <w:t>l framework for planning and implementing digital transformation initiatives while addressing organizational, technological, financial and regulatory challenges.</w:t>
      </w:r>
    </w:p>
    <w:p w:rsidR="00831853" w:rsidRDefault="00B73CA1">
      <w:pPr>
        <w:pStyle w:val="Heading1"/>
      </w:pPr>
      <w:r>
        <w:t>Key Highlights</w:t>
      </w:r>
    </w:p>
    <w:p w:rsidR="00831853" w:rsidRDefault="00B73CA1">
      <w:pPr>
        <w:rPr>
          <w:rFonts w:hint="eastAsia"/>
        </w:rPr>
      </w:pPr>
      <w:r>
        <w:t>The course provides practical coverage of the following areas:</w:t>
      </w:r>
    </w:p>
    <w:p w:rsidR="00831853" w:rsidRDefault="00B73CA1">
      <w:pPr>
        <w:spacing w:after="40"/>
        <w:ind w:left="317" w:hanging="230"/>
        <w:rPr>
          <w:rFonts w:hint="eastAsia"/>
        </w:rPr>
      </w:pPr>
      <w:r>
        <w:t xml:space="preserve">• </w:t>
      </w:r>
      <w:r>
        <w:t xml:space="preserve">Explain the </w:t>
      </w:r>
      <w:r>
        <w:t>principles and drivers of digital health transformation</w:t>
      </w:r>
    </w:p>
    <w:p w:rsidR="00831853" w:rsidRDefault="00B73CA1">
      <w:pPr>
        <w:spacing w:after="40"/>
        <w:ind w:left="317" w:hanging="230"/>
        <w:rPr>
          <w:rFonts w:hint="eastAsia"/>
        </w:rPr>
      </w:pPr>
      <w:r>
        <w:t xml:space="preserve">• </w:t>
      </w:r>
      <w:r>
        <w:t>Assess digital maturity within healthcare organizations</w:t>
      </w:r>
    </w:p>
    <w:p w:rsidR="00831853" w:rsidRDefault="00B73CA1">
      <w:pPr>
        <w:spacing w:after="40"/>
        <w:ind w:left="317" w:hanging="230"/>
        <w:rPr>
          <w:rFonts w:hint="eastAsia"/>
        </w:rPr>
      </w:pPr>
      <w:r>
        <w:t xml:space="preserve">• </w:t>
      </w:r>
      <w:r>
        <w:t>Evaluate digital-health opportunities and business cases</w:t>
      </w:r>
    </w:p>
    <w:p w:rsidR="00831853" w:rsidRDefault="00B73CA1">
      <w:pPr>
        <w:spacing w:after="40"/>
        <w:ind w:left="317" w:hanging="230"/>
        <w:rPr>
          <w:rFonts w:hint="eastAsia"/>
        </w:rPr>
      </w:pPr>
      <w:r>
        <w:t xml:space="preserve">• </w:t>
      </w:r>
      <w:r>
        <w:t>Understand interoperability and healthcare data exchange</w:t>
      </w:r>
    </w:p>
    <w:p w:rsidR="00831853" w:rsidRDefault="00B73CA1">
      <w:pPr>
        <w:spacing w:after="40"/>
        <w:ind w:left="317" w:hanging="230"/>
        <w:rPr>
          <w:rFonts w:hint="eastAsia"/>
        </w:rPr>
      </w:pPr>
      <w:r>
        <w:t xml:space="preserve">• </w:t>
      </w:r>
      <w:r>
        <w:t>Address cybersecurity,</w:t>
      </w:r>
      <w:r>
        <w:t xml:space="preserve"> privacy and governance requirements</w:t>
      </w:r>
    </w:p>
    <w:p w:rsidR="00831853" w:rsidRDefault="00B73CA1">
      <w:pPr>
        <w:spacing w:after="40"/>
        <w:ind w:left="317" w:hanging="230"/>
        <w:rPr>
          <w:rFonts w:hint="eastAsia"/>
        </w:rPr>
      </w:pPr>
      <w:r>
        <w:t xml:space="preserve">• </w:t>
      </w:r>
      <w:r>
        <w:t>Manage organizational change associated with digital transformation</w:t>
      </w:r>
    </w:p>
    <w:p w:rsidR="00831853" w:rsidRDefault="00B73CA1">
      <w:pPr>
        <w:pStyle w:val="Heading1"/>
      </w:pPr>
      <w:r>
        <w:t>Objectives</w:t>
      </w:r>
    </w:p>
    <w:p w:rsidR="00831853" w:rsidRDefault="00B73CA1">
      <w:pPr>
        <w:rPr>
          <w:rFonts w:hint="eastAsia"/>
        </w:rPr>
      </w:pPr>
      <w:r>
        <w:t>By the end of this course, participants will be able to:</w:t>
      </w:r>
    </w:p>
    <w:p w:rsidR="00831853" w:rsidRDefault="00B73CA1">
      <w:pPr>
        <w:spacing w:after="40"/>
        <w:ind w:left="317" w:hanging="230"/>
        <w:rPr>
          <w:rFonts w:hint="eastAsia"/>
        </w:rPr>
      </w:pPr>
      <w:r>
        <w:t xml:space="preserve">• </w:t>
      </w:r>
      <w:r>
        <w:t>Explain the principles and drivers of digital health transformation</w:t>
      </w:r>
    </w:p>
    <w:p w:rsidR="00831853" w:rsidRDefault="00B73CA1">
      <w:pPr>
        <w:spacing w:after="40"/>
        <w:ind w:left="317" w:hanging="230"/>
        <w:rPr>
          <w:rFonts w:hint="eastAsia"/>
        </w:rPr>
      </w:pPr>
      <w:r>
        <w:t xml:space="preserve">• </w:t>
      </w:r>
      <w:r>
        <w:t xml:space="preserve">Assess </w:t>
      </w:r>
      <w:r>
        <w:t>digital maturity within healthcare organizations</w:t>
      </w:r>
    </w:p>
    <w:p w:rsidR="00831853" w:rsidRDefault="00B73CA1">
      <w:pPr>
        <w:spacing w:after="40"/>
        <w:ind w:left="317" w:hanging="230"/>
        <w:rPr>
          <w:rFonts w:hint="eastAsia"/>
        </w:rPr>
      </w:pPr>
      <w:r>
        <w:t xml:space="preserve">• </w:t>
      </w:r>
      <w:r>
        <w:t>Identify technologies that can improve healthcare services</w:t>
      </w:r>
    </w:p>
    <w:p w:rsidR="00831853" w:rsidRDefault="00B73CA1">
      <w:pPr>
        <w:spacing w:after="40"/>
        <w:ind w:left="317" w:hanging="230"/>
        <w:rPr>
          <w:rFonts w:hint="eastAsia"/>
        </w:rPr>
      </w:pPr>
      <w:r>
        <w:t xml:space="preserve">• </w:t>
      </w:r>
      <w:r>
        <w:t>Evaluate digital-health opportunities and business cases</w:t>
      </w:r>
    </w:p>
    <w:p w:rsidR="00831853" w:rsidRDefault="00B73CA1">
      <w:pPr>
        <w:spacing w:after="40"/>
        <w:ind w:left="317" w:hanging="230"/>
        <w:rPr>
          <w:rFonts w:hint="eastAsia"/>
        </w:rPr>
      </w:pPr>
      <w:r>
        <w:t xml:space="preserve">• </w:t>
      </w:r>
      <w:r>
        <w:t>Develop digital transformation strategies and roadmaps</w:t>
      </w:r>
    </w:p>
    <w:p w:rsidR="00831853" w:rsidRDefault="00B73CA1">
      <w:pPr>
        <w:spacing w:after="40"/>
        <w:ind w:left="317" w:hanging="230"/>
        <w:rPr>
          <w:rFonts w:hint="eastAsia"/>
        </w:rPr>
      </w:pPr>
      <w:r>
        <w:t xml:space="preserve">• </w:t>
      </w:r>
      <w:r>
        <w:t xml:space="preserve">Understand interoperability </w:t>
      </w:r>
      <w:r>
        <w:t>and healthcare data exchange</w:t>
      </w:r>
    </w:p>
    <w:p w:rsidR="00831853" w:rsidRDefault="00B73CA1">
      <w:pPr>
        <w:spacing w:after="40"/>
        <w:ind w:left="317" w:hanging="230"/>
        <w:rPr>
          <w:rFonts w:hint="eastAsia"/>
        </w:rPr>
      </w:pPr>
      <w:r>
        <w:t xml:space="preserve">• </w:t>
      </w:r>
      <w:r>
        <w:t>Evaluate telehealth and remote patient-monitoring solutions</w:t>
      </w:r>
    </w:p>
    <w:p w:rsidR="00831853" w:rsidRDefault="00B73CA1">
      <w:pPr>
        <w:spacing w:after="40"/>
        <w:ind w:left="317" w:hanging="230"/>
        <w:rPr>
          <w:rFonts w:hint="eastAsia"/>
        </w:rPr>
      </w:pPr>
      <w:r>
        <w:t xml:space="preserve">• </w:t>
      </w:r>
      <w:r>
        <w:t>Address cybersecurity, privacy and governance requirements</w:t>
      </w:r>
    </w:p>
    <w:p w:rsidR="00831853" w:rsidRDefault="00B73CA1">
      <w:pPr>
        <w:spacing w:after="40"/>
        <w:ind w:left="317" w:hanging="230"/>
        <w:rPr>
          <w:rFonts w:hint="eastAsia"/>
        </w:rPr>
      </w:pPr>
      <w:r>
        <w:t xml:space="preserve">• </w:t>
      </w:r>
      <w:r>
        <w:t>Manage organizational change associated with digital transformation</w:t>
      </w:r>
    </w:p>
    <w:p w:rsidR="00831853" w:rsidRDefault="00B73CA1">
      <w:pPr>
        <w:spacing w:after="40"/>
        <w:ind w:left="317" w:hanging="230"/>
        <w:rPr>
          <w:rFonts w:hint="eastAsia"/>
        </w:rPr>
      </w:pPr>
      <w:r>
        <w:t xml:space="preserve">• </w:t>
      </w:r>
      <w:r>
        <w:t>Develop KPIs to measure digital-</w:t>
      </w:r>
      <w:r>
        <w:t>health performance</w:t>
      </w:r>
    </w:p>
    <w:p w:rsidR="00831853" w:rsidRDefault="00B73CA1">
      <w:pPr>
        <w:pStyle w:val="Heading1"/>
      </w:pPr>
      <w:r>
        <w:t>Who Should Attend</w:t>
      </w:r>
    </w:p>
    <w:p w:rsidR="00831853" w:rsidRDefault="00B73CA1">
      <w:pPr>
        <w:rPr>
          <w:rFonts w:hint="eastAsia"/>
        </w:rPr>
      </w:pPr>
      <w:r>
        <w:t>This course is suitable for:</w:t>
      </w:r>
    </w:p>
    <w:p w:rsidR="00831853" w:rsidRDefault="00B73CA1">
      <w:pPr>
        <w:spacing w:after="40"/>
        <w:ind w:left="317" w:hanging="230"/>
        <w:rPr>
          <w:rFonts w:hint="eastAsia"/>
        </w:rPr>
      </w:pPr>
      <w:r>
        <w:t xml:space="preserve">• </w:t>
      </w:r>
      <w:r>
        <w:t>Healthcare executives</w:t>
      </w:r>
    </w:p>
    <w:p w:rsidR="00831853" w:rsidRDefault="00B73CA1">
      <w:pPr>
        <w:spacing w:after="40"/>
        <w:ind w:left="317" w:hanging="230"/>
        <w:rPr>
          <w:rFonts w:hint="eastAsia"/>
        </w:rPr>
      </w:pPr>
      <w:r>
        <w:t xml:space="preserve">• </w:t>
      </w:r>
      <w:r>
        <w:t>hospital managers</w:t>
      </w:r>
    </w:p>
    <w:p w:rsidR="00831853" w:rsidRDefault="00B73CA1">
      <w:pPr>
        <w:spacing w:after="40"/>
        <w:ind w:left="317" w:hanging="230"/>
        <w:rPr>
          <w:rFonts w:hint="eastAsia"/>
        </w:rPr>
      </w:pPr>
      <w:r>
        <w:t xml:space="preserve">• </w:t>
      </w:r>
      <w:r>
        <w:t>healthcare professionals</w:t>
      </w:r>
    </w:p>
    <w:p w:rsidR="00831853" w:rsidRDefault="00B73CA1">
      <w:pPr>
        <w:spacing w:after="40"/>
        <w:ind w:left="317" w:hanging="230"/>
        <w:rPr>
          <w:rFonts w:hint="eastAsia"/>
        </w:rPr>
      </w:pPr>
      <w:r>
        <w:t xml:space="preserve">• </w:t>
      </w:r>
      <w:r>
        <w:t>IT managers</w:t>
      </w:r>
    </w:p>
    <w:p w:rsidR="00831853" w:rsidRDefault="00B73CA1">
      <w:pPr>
        <w:spacing w:after="40"/>
        <w:ind w:left="317" w:hanging="230"/>
        <w:rPr>
          <w:rFonts w:hint="eastAsia"/>
        </w:rPr>
      </w:pPr>
      <w:r>
        <w:t xml:space="preserve">• </w:t>
      </w:r>
      <w:r>
        <w:t>digital-health specialists</w:t>
      </w:r>
    </w:p>
    <w:p w:rsidR="00831853" w:rsidRDefault="00B73CA1">
      <w:pPr>
        <w:spacing w:after="40"/>
        <w:ind w:left="317" w:hanging="230"/>
        <w:rPr>
          <w:rFonts w:hint="eastAsia"/>
        </w:rPr>
      </w:pPr>
      <w:r>
        <w:t xml:space="preserve">• </w:t>
      </w:r>
      <w:r>
        <w:t>transformation managers</w:t>
      </w:r>
    </w:p>
    <w:p w:rsidR="00831853" w:rsidRDefault="00B73CA1">
      <w:pPr>
        <w:spacing w:after="40"/>
        <w:ind w:left="317" w:hanging="230"/>
        <w:rPr>
          <w:rFonts w:hint="eastAsia"/>
        </w:rPr>
      </w:pPr>
      <w:r>
        <w:lastRenderedPageBreak/>
        <w:t xml:space="preserve">• </w:t>
      </w:r>
      <w:r>
        <w:t xml:space="preserve">government health-sector professionals and </w:t>
      </w:r>
      <w:r>
        <w:t>healthcare consultants</w:t>
      </w:r>
    </w:p>
    <w:p w:rsidR="00831853" w:rsidRDefault="00B73CA1">
      <w:pPr>
        <w:pStyle w:val="Heading1"/>
      </w:pPr>
      <w:r>
        <w:t>Target Competencies</w:t>
      </w:r>
    </w:p>
    <w:p w:rsidR="00831853" w:rsidRDefault="00B73CA1">
      <w:pPr>
        <w:spacing w:after="40"/>
        <w:ind w:left="317" w:hanging="230"/>
        <w:rPr>
          <w:rFonts w:hint="eastAsia"/>
        </w:rPr>
      </w:pPr>
      <w:r>
        <w:t xml:space="preserve">• </w:t>
      </w:r>
      <w:r>
        <w:t>Digital health strategy</w:t>
      </w:r>
    </w:p>
    <w:p w:rsidR="00831853" w:rsidRDefault="00B73CA1">
      <w:pPr>
        <w:spacing w:after="40"/>
        <w:ind w:left="317" w:hanging="230"/>
        <w:rPr>
          <w:rFonts w:hint="eastAsia"/>
        </w:rPr>
      </w:pPr>
      <w:r>
        <w:t xml:space="preserve">• </w:t>
      </w:r>
      <w:r>
        <w:t>Healthcare innovation</w:t>
      </w:r>
    </w:p>
    <w:p w:rsidR="00831853" w:rsidRDefault="00B73CA1">
      <w:pPr>
        <w:spacing w:after="40"/>
        <w:ind w:left="317" w:hanging="230"/>
        <w:rPr>
          <w:rFonts w:hint="eastAsia"/>
        </w:rPr>
      </w:pPr>
      <w:r>
        <w:t xml:space="preserve">• </w:t>
      </w:r>
      <w:r>
        <w:t>Digital transformation</w:t>
      </w:r>
    </w:p>
    <w:p w:rsidR="00831853" w:rsidRDefault="00B73CA1">
      <w:pPr>
        <w:spacing w:after="40"/>
        <w:ind w:left="317" w:hanging="230"/>
        <w:rPr>
          <w:rFonts w:hint="eastAsia"/>
        </w:rPr>
      </w:pPr>
      <w:r>
        <w:t xml:space="preserve">• </w:t>
      </w:r>
      <w:r>
        <w:t>Health information systems</w:t>
      </w:r>
    </w:p>
    <w:p w:rsidR="00831853" w:rsidRDefault="00B73CA1">
      <w:pPr>
        <w:spacing w:after="40"/>
        <w:ind w:left="317" w:hanging="230"/>
        <w:rPr>
          <w:rFonts w:hint="eastAsia"/>
        </w:rPr>
      </w:pPr>
      <w:r>
        <w:t xml:space="preserve">• </w:t>
      </w:r>
      <w:r>
        <w:t>Interoperability</w:t>
      </w:r>
    </w:p>
    <w:p w:rsidR="00831853" w:rsidRDefault="00B73CA1">
      <w:pPr>
        <w:spacing w:after="40"/>
        <w:ind w:left="317" w:hanging="230"/>
        <w:rPr>
          <w:rFonts w:hint="eastAsia"/>
        </w:rPr>
      </w:pPr>
      <w:r>
        <w:t xml:space="preserve">• </w:t>
      </w:r>
      <w:r>
        <w:t>Telehealth</w:t>
      </w:r>
    </w:p>
    <w:p w:rsidR="00831853" w:rsidRDefault="00B73CA1">
      <w:pPr>
        <w:spacing w:after="40"/>
        <w:ind w:left="317" w:hanging="230"/>
        <w:rPr>
          <w:rFonts w:hint="eastAsia"/>
        </w:rPr>
      </w:pPr>
      <w:r>
        <w:t xml:space="preserve">• </w:t>
      </w:r>
      <w:r>
        <w:t>Patient experience</w:t>
      </w:r>
    </w:p>
    <w:p w:rsidR="00831853" w:rsidRDefault="00B73CA1">
      <w:pPr>
        <w:spacing w:after="40"/>
        <w:ind w:left="317" w:hanging="230"/>
        <w:rPr>
          <w:rFonts w:hint="eastAsia"/>
        </w:rPr>
      </w:pPr>
      <w:r>
        <w:t xml:space="preserve">• </w:t>
      </w:r>
      <w:r>
        <w:t>Change management</w:t>
      </w:r>
    </w:p>
    <w:p w:rsidR="00831853" w:rsidRDefault="00B73CA1">
      <w:pPr>
        <w:spacing w:after="40"/>
        <w:ind w:left="317" w:hanging="230"/>
        <w:rPr>
          <w:rFonts w:hint="eastAsia"/>
        </w:rPr>
      </w:pPr>
      <w:r>
        <w:t xml:space="preserve">• </w:t>
      </w:r>
      <w:r>
        <w:t>Digital governance</w:t>
      </w:r>
    </w:p>
    <w:p w:rsidR="00831853" w:rsidRDefault="00B73CA1">
      <w:pPr>
        <w:spacing w:after="40"/>
        <w:ind w:left="317" w:hanging="230"/>
        <w:rPr>
          <w:rFonts w:hint="eastAsia"/>
        </w:rPr>
      </w:pPr>
      <w:r>
        <w:t xml:space="preserve">• </w:t>
      </w:r>
      <w:r>
        <w:t>Performance m</w:t>
      </w:r>
      <w:r>
        <w:t>anagement</w:t>
      </w:r>
    </w:p>
    <w:p w:rsidR="00831853" w:rsidRDefault="00B73CA1">
      <w:pPr>
        <w:pStyle w:val="Heading1"/>
      </w:pPr>
      <w:r>
        <w:t>Course Outline</w:t>
      </w:r>
    </w:p>
    <w:p w:rsidR="00831853" w:rsidRDefault="00B73CA1">
      <w:pPr>
        <w:pStyle w:val="Heading2"/>
      </w:pPr>
      <w:r>
        <w:t>Digital Health Transformation Fundamentals</w:t>
      </w:r>
    </w:p>
    <w:p w:rsidR="00831853" w:rsidRDefault="00B73CA1">
      <w:pPr>
        <w:spacing w:after="40"/>
        <w:ind w:left="317" w:hanging="230"/>
        <w:rPr>
          <w:rFonts w:hint="eastAsia"/>
        </w:rPr>
      </w:pPr>
      <w:r>
        <w:t xml:space="preserve">• </w:t>
      </w:r>
      <w:r>
        <w:t>Definition of digital health</w:t>
      </w:r>
    </w:p>
    <w:p w:rsidR="00831853" w:rsidRDefault="00B73CA1">
      <w:pPr>
        <w:spacing w:after="40"/>
        <w:ind w:left="317" w:hanging="230"/>
        <w:rPr>
          <w:rFonts w:hint="eastAsia"/>
        </w:rPr>
      </w:pPr>
      <w:r>
        <w:t xml:space="preserve">• </w:t>
      </w:r>
      <w:r>
        <w:t>Digital transformation versus digitalization</w:t>
      </w:r>
    </w:p>
    <w:p w:rsidR="00831853" w:rsidRDefault="00B73CA1">
      <w:pPr>
        <w:spacing w:after="40"/>
        <w:ind w:left="317" w:hanging="230"/>
        <w:rPr>
          <w:rFonts w:hint="eastAsia"/>
        </w:rPr>
      </w:pPr>
      <w:r>
        <w:t xml:space="preserve">• </w:t>
      </w:r>
      <w:r>
        <w:t>Drivers of healthcare transformation</w:t>
      </w:r>
    </w:p>
    <w:p w:rsidR="00831853" w:rsidRDefault="00B73CA1">
      <w:pPr>
        <w:spacing w:after="40"/>
        <w:ind w:left="317" w:hanging="230"/>
        <w:rPr>
          <w:rFonts w:hint="eastAsia"/>
        </w:rPr>
      </w:pPr>
      <w:r>
        <w:t xml:space="preserve">• </w:t>
      </w:r>
      <w:r>
        <w:t>Digital healthcare ecosystem</w:t>
      </w:r>
    </w:p>
    <w:p w:rsidR="00831853" w:rsidRDefault="00B73CA1">
      <w:pPr>
        <w:spacing w:after="40"/>
        <w:ind w:left="317" w:hanging="230"/>
        <w:rPr>
          <w:rFonts w:hint="eastAsia"/>
        </w:rPr>
      </w:pPr>
      <w:r>
        <w:t xml:space="preserve">• </w:t>
      </w:r>
      <w:r>
        <w:t>Emerging healthcare technologies</w:t>
      </w:r>
    </w:p>
    <w:p w:rsidR="00831853" w:rsidRDefault="00B73CA1">
      <w:pPr>
        <w:spacing w:after="40"/>
        <w:ind w:left="317" w:hanging="230"/>
        <w:rPr>
          <w:rFonts w:hint="eastAsia"/>
        </w:rPr>
      </w:pPr>
      <w:r>
        <w:t xml:space="preserve">• </w:t>
      </w:r>
      <w:r>
        <w:t>Patient-centered digital services</w:t>
      </w:r>
    </w:p>
    <w:p w:rsidR="00831853" w:rsidRDefault="00B73CA1">
      <w:pPr>
        <w:spacing w:after="40"/>
        <w:ind w:left="317" w:hanging="230"/>
        <w:rPr>
          <w:rFonts w:hint="eastAsia"/>
        </w:rPr>
      </w:pPr>
      <w:r>
        <w:t xml:space="preserve">• </w:t>
      </w:r>
      <w:r>
        <w:t>Digital maturity assessment</w:t>
      </w:r>
    </w:p>
    <w:p w:rsidR="00831853" w:rsidRDefault="00B73CA1">
      <w:pPr>
        <w:spacing w:after="40"/>
        <w:ind w:left="317" w:hanging="230"/>
        <w:rPr>
          <w:rFonts w:hint="eastAsia"/>
        </w:rPr>
      </w:pPr>
      <w:r>
        <w:t xml:space="preserve">• </w:t>
      </w:r>
      <w:r>
        <w:t>Digital transformation challenges</w:t>
      </w:r>
    </w:p>
    <w:p w:rsidR="00831853" w:rsidRDefault="00B73CA1">
      <w:pPr>
        <w:spacing w:after="40"/>
        <w:ind w:left="317" w:hanging="230"/>
        <w:rPr>
          <w:rFonts w:hint="eastAsia"/>
        </w:rPr>
      </w:pPr>
      <w:r>
        <w:t xml:space="preserve">• </w:t>
      </w:r>
      <w:r>
        <w:t>Digital transformation success factors</w:t>
      </w:r>
    </w:p>
    <w:p w:rsidR="00831853" w:rsidRDefault="00B73CA1">
      <w:pPr>
        <w:pStyle w:val="Heading2"/>
      </w:pPr>
      <w:r>
        <w:t>Digital Healthcare Technologies</w:t>
      </w:r>
    </w:p>
    <w:p w:rsidR="00831853" w:rsidRDefault="00B73CA1">
      <w:pPr>
        <w:spacing w:after="40"/>
        <w:ind w:left="317" w:hanging="230"/>
        <w:rPr>
          <w:rFonts w:hint="eastAsia"/>
        </w:rPr>
      </w:pPr>
      <w:r>
        <w:t xml:space="preserve">• </w:t>
      </w:r>
      <w:r>
        <w:t>Electronic Health Records (EHR)</w:t>
      </w:r>
    </w:p>
    <w:p w:rsidR="00831853" w:rsidRDefault="00B73CA1">
      <w:pPr>
        <w:spacing w:after="40"/>
        <w:ind w:left="317" w:hanging="230"/>
        <w:rPr>
          <w:rFonts w:hint="eastAsia"/>
        </w:rPr>
      </w:pPr>
      <w:r>
        <w:t xml:space="preserve">• </w:t>
      </w:r>
      <w:r>
        <w:t>Health information systems</w:t>
      </w:r>
    </w:p>
    <w:p w:rsidR="00831853" w:rsidRDefault="00B73CA1">
      <w:pPr>
        <w:spacing w:after="40"/>
        <w:ind w:left="317" w:hanging="230"/>
        <w:rPr>
          <w:rFonts w:hint="eastAsia"/>
        </w:rPr>
      </w:pPr>
      <w:r>
        <w:t xml:space="preserve">• </w:t>
      </w:r>
      <w:r>
        <w:t>Cloud healthcare t</w:t>
      </w:r>
      <w:r>
        <w:t>echnologies</w:t>
      </w:r>
    </w:p>
    <w:p w:rsidR="00831853" w:rsidRDefault="00B73CA1">
      <w:pPr>
        <w:spacing w:after="40"/>
        <w:ind w:left="317" w:hanging="230"/>
        <w:rPr>
          <w:rFonts w:hint="eastAsia"/>
        </w:rPr>
      </w:pPr>
      <w:r>
        <w:t xml:space="preserve">• </w:t>
      </w:r>
      <w:r>
        <w:t>Mobile health applications</w:t>
      </w:r>
    </w:p>
    <w:p w:rsidR="00831853" w:rsidRDefault="00B73CA1">
      <w:pPr>
        <w:spacing w:after="40"/>
        <w:ind w:left="317" w:hanging="230"/>
        <w:rPr>
          <w:rFonts w:hint="eastAsia"/>
        </w:rPr>
      </w:pPr>
      <w:r>
        <w:t xml:space="preserve">• </w:t>
      </w:r>
      <w:r>
        <w:t>Telemedicine and virtual care</w:t>
      </w:r>
    </w:p>
    <w:p w:rsidR="00831853" w:rsidRDefault="00B73CA1">
      <w:pPr>
        <w:spacing w:after="40"/>
        <w:ind w:left="317" w:hanging="230"/>
        <w:rPr>
          <w:rFonts w:hint="eastAsia"/>
        </w:rPr>
      </w:pPr>
      <w:r>
        <w:t xml:space="preserve">• </w:t>
      </w:r>
      <w:r>
        <w:t>Remote patient monitoring</w:t>
      </w:r>
    </w:p>
    <w:p w:rsidR="00831853" w:rsidRDefault="00B73CA1">
      <w:pPr>
        <w:spacing w:after="40"/>
        <w:ind w:left="317" w:hanging="230"/>
        <w:rPr>
          <w:rFonts w:hint="eastAsia"/>
        </w:rPr>
      </w:pPr>
      <w:r>
        <w:t xml:space="preserve">• </w:t>
      </w:r>
      <w:r>
        <w:t>Wearable technologies</w:t>
      </w:r>
    </w:p>
    <w:p w:rsidR="00831853" w:rsidRDefault="00B73CA1">
      <w:pPr>
        <w:spacing w:after="40"/>
        <w:ind w:left="317" w:hanging="230"/>
        <w:rPr>
          <w:rFonts w:hint="eastAsia"/>
        </w:rPr>
      </w:pPr>
      <w:r>
        <w:t xml:space="preserve">• </w:t>
      </w:r>
      <w:r>
        <w:t>Internet of Medical Things (IoMT)</w:t>
      </w:r>
    </w:p>
    <w:p w:rsidR="00831853" w:rsidRDefault="00B73CA1">
      <w:pPr>
        <w:spacing w:after="40"/>
        <w:ind w:left="317" w:hanging="230"/>
        <w:rPr>
          <w:rFonts w:hint="eastAsia"/>
        </w:rPr>
      </w:pPr>
      <w:r>
        <w:t xml:space="preserve">• </w:t>
      </w:r>
      <w:r>
        <w:t>Artificial Intelligence</w:t>
      </w:r>
    </w:p>
    <w:p w:rsidR="00831853" w:rsidRDefault="00B73CA1">
      <w:pPr>
        <w:spacing w:after="40"/>
        <w:ind w:left="317" w:hanging="230"/>
        <w:rPr>
          <w:rFonts w:hint="eastAsia"/>
        </w:rPr>
      </w:pPr>
      <w:r>
        <w:t xml:space="preserve">• </w:t>
      </w:r>
      <w:r>
        <w:t>Robotics and automation</w:t>
      </w:r>
    </w:p>
    <w:p w:rsidR="00831853" w:rsidRDefault="00B73CA1">
      <w:pPr>
        <w:pStyle w:val="Heading2"/>
      </w:pPr>
      <w:r>
        <w:t>Healthcare Data and Interoperability</w:t>
      </w:r>
    </w:p>
    <w:p w:rsidR="00831853" w:rsidRDefault="00B73CA1">
      <w:pPr>
        <w:spacing w:after="40"/>
        <w:ind w:left="317" w:hanging="230"/>
        <w:rPr>
          <w:rFonts w:hint="eastAsia"/>
        </w:rPr>
      </w:pPr>
      <w:r>
        <w:t xml:space="preserve">• </w:t>
      </w:r>
      <w:r>
        <w:t>Healthcare data ecosystems</w:t>
      </w:r>
    </w:p>
    <w:p w:rsidR="00831853" w:rsidRDefault="00B73CA1">
      <w:pPr>
        <w:spacing w:after="40"/>
        <w:ind w:left="317" w:hanging="230"/>
        <w:rPr>
          <w:rFonts w:hint="eastAsia"/>
        </w:rPr>
      </w:pPr>
      <w:r>
        <w:t xml:space="preserve">• </w:t>
      </w:r>
      <w:r>
        <w:t>Data standards and interoperability</w:t>
      </w:r>
    </w:p>
    <w:p w:rsidR="00831853" w:rsidRDefault="00B73CA1">
      <w:pPr>
        <w:spacing w:after="40"/>
        <w:ind w:left="317" w:hanging="230"/>
        <w:rPr>
          <w:rFonts w:hint="eastAsia"/>
        </w:rPr>
      </w:pPr>
      <w:r>
        <w:t xml:space="preserve">• </w:t>
      </w:r>
      <w:r>
        <w:t>Health information exchange</w:t>
      </w:r>
    </w:p>
    <w:p w:rsidR="00831853" w:rsidRDefault="00B73CA1">
      <w:pPr>
        <w:spacing w:after="40"/>
        <w:ind w:left="317" w:hanging="230"/>
        <w:rPr>
          <w:rFonts w:hint="eastAsia"/>
        </w:rPr>
      </w:pPr>
      <w:r>
        <w:t xml:space="preserve">• </w:t>
      </w:r>
      <w:r>
        <w:t>Data integration</w:t>
      </w:r>
    </w:p>
    <w:p w:rsidR="00831853" w:rsidRDefault="00B73CA1">
      <w:pPr>
        <w:spacing w:after="40"/>
        <w:ind w:left="317" w:hanging="230"/>
        <w:rPr>
          <w:rFonts w:hint="eastAsia"/>
        </w:rPr>
      </w:pPr>
      <w:r>
        <w:t xml:space="preserve">• </w:t>
      </w:r>
      <w:r>
        <w:t>Data quality</w:t>
      </w:r>
    </w:p>
    <w:p w:rsidR="00831853" w:rsidRDefault="00B73CA1">
      <w:pPr>
        <w:spacing w:after="40"/>
        <w:ind w:left="317" w:hanging="230"/>
        <w:rPr>
          <w:rFonts w:hint="eastAsia"/>
        </w:rPr>
      </w:pPr>
      <w:r>
        <w:t xml:space="preserve">• </w:t>
      </w:r>
      <w:r>
        <w:t>Data governance</w:t>
      </w:r>
    </w:p>
    <w:p w:rsidR="00831853" w:rsidRDefault="00B73CA1">
      <w:pPr>
        <w:spacing w:after="40"/>
        <w:ind w:left="317" w:hanging="230"/>
        <w:rPr>
          <w:rFonts w:hint="eastAsia"/>
        </w:rPr>
      </w:pPr>
      <w:r>
        <w:lastRenderedPageBreak/>
        <w:t xml:space="preserve">• </w:t>
      </w:r>
      <w:r>
        <w:t>Patient data management</w:t>
      </w:r>
    </w:p>
    <w:p w:rsidR="00831853" w:rsidRDefault="00B73CA1">
      <w:pPr>
        <w:spacing w:after="40"/>
        <w:ind w:left="317" w:hanging="230"/>
        <w:rPr>
          <w:rFonts w:hint="eastAsia"/>
        </w:rPr>
      </w:pPr>
      <w:r>
        <w:t xml:space="preserve">• </w:t>
      </w:r>
      <w:r>
        <w:t>Challenges in integrating legacy systems</w:t>
      </w:r>
    </w:p>
    <w:p w:rsidR="00831853" w:rsidRDefault="00B73CA1">
      <w:pPr>
        <w:spacing w:after="40"/>
        <w:ind w:left="317" w:hanging="230"/>
        <w:rPr>
          <w:rFonts w:hint="eastAsia"/>
        </w:rPr>
      </w:pPr>
      <w:r>
        <w:t xml:space="preserve">• </w:t>
      </w:r>
      <w:r>
        <w:t>Data security and privacy</w:t>
      </w:r>
    </w:p>
    <w:p w:rsidR="00831853" w:rsidRDefault="00B73CA1">
      <w:pPr>
        <w:pStyle w:val="Heading2"/>
      </w:pPr>
      <w:r>
        <w:t>Digital Pati</w:t>
      </w:r>
      <w:r>
        <w:t>ent Experience</w:t>
      </w:r>
    </w:p>
    <w:p w:rsidR="00831853" w:rsidRDefault="00B73CA1">
      <w:pPr>
        <w:spacing w:after="40"/>
        <w:ind w:left="317" w:hanging="230"/>
        <w:rPr>
          <w:rFonts w:hint="eastAsia"/>
        </w:rPr>
      </w:pPr>
      <w:r>
        <w:t xml:space="preserve">• </w:t>
      </w:r>
      <w:r>
        <w:t>Patient-centered digital services</w:t>
      </w:r>
    </w:p>
    <w:p w:rsidR="00831853" w:rsidRDefault="00B73CA1">
      <w:pPr>
        <w:spacing w:after="40"/>
        <w:ind w:left="317" w:hanging="230"/>
        <w:rPr>
          <w:rFonts w:hint="eastAsia"/>
        </w:rPr>
      </w:pPr>
      <w:r>
        <w:t xml:space="preserve">• </w:t>
      </w:r>
      <w:r>
        <w:t>Digital appointment systems</w:t>
      </w:r>
    </w:p>
    <w:p w:rsidR="00831853" w:rsidRDefault="00B73CA1">
      <w:pPr>
        <w:spacing w:after="40"/>
        <w:ind w:left="317" w:hanging="230"/>
        <w:rPr>
          <w:rFonts w:hint="eastAsia"/>
        </w:rPr>
      </w:pPr>
      <w:r>
        <w:t xml:space="preserve">• </w:t>
      </w:r>
      <w:r>
        <w:t>Virtual consultations</w:t>
      </w:r>
    </w:p>
    <w:p w:rsidR="00831853" w:rsidRDefault="00B73CA1">
      <w:pPr>
        <w:spacing w:after="40"/>
        <w:ind w:left="317" w:hanging="230"/>
        <w:rPr>
          <w:rFonts w:hint="eastAsia"/>
        </w:rPr>
      </w:pPr>
      <w:r>
        <w:t xml:space="preserve">• </w:t>
      </w:r>
      <w:r>
        <w:t>Patient portals</w:t>
      </w:r>
    </w:p>
    <w:p w:rsidR="00831853" w:rsidRDefault="00B73CA1">
      <w:pPr>
        <w:spacing w:after="40"/>
        <w:ind w:left="317" w:hanging="230"/>
        <w:rPr>
          <w:rFonts w:hint="eastAsia"/>
        </w:rPr>
      </w:pPr>
      <w:r>
        <w:t xml:space="preserve">• </w:t>
      </w:r>
      <w:r>
        <w:t>Mobile healthcare applications</w:t>
      </w:r>
    </w:p>
    <w:p w:rsidR="00831853" w:rsidRDefault="00B73CA1">
      <w:pPr>
        <w:spacing w:after="40"/>
        <w:ind w:left="317" w:hanging="230"/>
        <w:rPr>
          <w:rFonts w:hint="eastAsia"/>
        </w:rPr>
      </w:pPr>
      <w:r>
        <w:t xml:space="preserve">• </w:t>
      </w:r>
      <w:r>
        <w:t>Digital communication</w:t>
      </w:r>
    </w:p>
    <w:p w:rsidR="00831853" w:rsidRDefault="00B73CA1">
      <w:pPr>
        <w:spacing w:after="40"/>
        <w:ind w:left="317" w:hanging="230"/>
        <w:rPr>
          <w:rFonts w:hint="eastAsia"/>
        </w:rPr>
      </w:pPr>
      <w:r>
        <w:t xml:space="preserve">• </w:t>
      </w:r>
      <w:r>
        <w:t>Remote monitoring</w:t>
      </w:r>
    </w:p>
    <w:p w:rsidR="00831853" w:rsidRDefault="00B73CA1">
      <w:pPr>
        <w:spacing w:after="40"/>
        <w:ind w:left="317" w:hanging="230"/>
        <w:rPr>
          <w:rFonts w:hint="eastAsia"/>
        </w:rPr>
      </w:pPr>
      <w:r>
        <w:t xml:space="preserve">• </w:t>
      </w:r>
      <w:r>
        <w:t>Improving patient engagement</w:t>
      </w:r>
    </w:p>
    <w:p w:rsidR="00831853" w:rsidRDefault="00B73CA1">
      <w:pPr>
        <w:spacing w:after="40"/>
        <w:ind w:left="317" w:hanging="230"/>
        <w:rPr>
          <w:rFonts w:hint="eastAsia"/>
        </w:rPr>
      </w:pPr>
      <w:r>
        <w:t xml:space="preserve">• </w:t>
      </w:r>
      <w:r>
        <w:t xml:space="preserve">Measuring digital </w:t>
      </w:r>
      <w:r>
        <w:t>patient experience</w:t>
      </w:r>
    </w:p>
    <w:p w:rsidR="00831853" w:rsidRDefault="00B73CA1">
      <w:pPr>
        <w:pStyle w:val="Heading2"/>
      </w:pPr>
      <w:r>
        <w:t>Digital Health Strategy and Implementation</w:t>
      </w:r>
    </w:p>
    <w:p w:rsidR="00831853" w:rsidRDefault="00B73CA1">
      <w:pPr>
        <w:spacing w:after="40"/>
        <w:ind w:left="317" w:hanging="230"/>
        <w:rPr>
          <w:rFonts w:hint="eastAsia"/>
        </w:rPr>
      </w:pPr>
      <w:r>
        <w:t xml:space="preserve">• </w:t>
      </w:r>
      <w:r>
        <w:t>Assessing current digital maturity</w:t>
      </w:r>
    </w:p>
    <w:p w:rsidR="00831853" w:rsidRDefault="00B73CA1">
      <w:pPr>
        <w:spacing w:after="40"/>
        <w:ind w:left="317" w:hanging="230"/>
        <w:rPr>
          <w:rFonts w:hint="eastAsia"/>
        </w:rPr>
      </w:pPr>
      <w:r>
        <w:t xml:space="preserve">• </w:t>
      </w:r>
      <w:r>
        <w:t>Identifying transformation priorities</w:t>
      </w:r>
    </w:p>
    <w:p w:rsidR="00831853" w:rsidRDefault="00B73CA1">
      <w:pPr>
        <w:spacing w:after="40"/>
        <w:ind w:left="317" w:hanging="230"/>
        <w:rPr>
          <w:rFonts w:hint="eastAsia"/>
        </w:rPr>
      </w:pPr>
      <w:r>
        <w:t xml:space="preserve">• </w:t>
      </w:r>
      <w:r>
        <w:t>Developing digital-health business cases</w:t>
      </w:r>
    </w:p>
    <w:p w:rsidR="00831853" w:rsidRDefault="00B73CA1">
      <w:pPr>
        <w:spacing w:after="40"/>
        <w:ind w:left="317" w:hanging="230"/>
        <w:rPr>
          <w:rFonts w:hint="eastAsia"/>
        </w:rPr>
      </w:pPr>
      <w:r>
        <w:t xml:space="preserve">• </w:t>
      </w:r>
      <w:r>
        <w:t>Prioritizing digital initiatives</w:t>
      </w:r>
    </w:p>
    <w:p w:rsidR="00831853" w:rsidRDefault="00B73CA1">
      <w:pPr>
        <w:spacing w:after="40"/>
        <w:ind w:left="317" w:hanging="230"/>
        <w:rPr>
          <w:rFonts w:hint="eastAsia"/>
        </w:rPr>
      </w:pPr>
      <w:r>
        <w:t xml:space="preserve">• </w:t>
      </w:r>
      <w:r>
        <w:t>Cost and benefit analysis</w:t>
      </w:r>
    </w:p>
    <w:p w:rsidR="00831853" w:rsidRDefault="00B73CA1">
      <w:pPr>
        <w:spacing w:after="40"/>
        <w:ind w:left="317" w:hanging="230"/>
        <w:rPr>
          <w:rFonts w:hint="eastAsia"/>
        </w:rPr>
      </w:pPr>
      <w:r>
        <w:t xml:space="preserve">• </w:t>
      </w:r>
      <w:r>
        <w:t xml:space="preserve">Digital </w:t>
      </w:r>
      <w:r>
        <w:t>transformation roadmap</w:t>
      </w:r>
    </w:p>
    <w:p w:rsidR="00831853" w:rsidRDefault="00B73CA1">
      <w:pPr>
        <w:spacing w:after="40"/>
        <w:ind w:left="317" w:hanging="230"/>
        <w:rPr>
          <w:rFonts w:hint="eastAsia"/>
        </w:rPr>
      </w:pPr>
      <w:r>
        <w:t xml:space="preserve">• </w:t>
      </w:r>
      <w:r>
        <w:t>Technology selection</w:t>
      </w:r>
    </w:p>
    <w:p w:rsidR="00831853" w:rsidRDefault="00B73CA1">
      <w:pPr>
        <w:spacing w:after="40"/>
        <w:ind w:left="317" w:hanging="230"/>
        <w:rPr>
          <w:rFonts w:hint="eastAsia"/>
        </w:rPr>
      </w:pPr>
      <w:r>
        <w:t xml:space="preserve">• </w:t>
      </w:r>
      <w:r>
        <w:t>Vendor and partner management</w:t>
      </w:r>
    </w:p>
    <w:p w:rsidR="00831853" w:rsidRDefault="00B73CA1">
      <w:pPr>
        <w:spacing w:after="40"/>
        <w:ind w:left="317" w:hanging="230"/>
        <w:rPr>
          <w:rFonts w:hint="eastAsia"/>
        </w:rPr>
      </w:pPr>
      <w:r>
        <w:t xml:space="preserve">• </w:t>
      </w:r>
      <w:r>
        <w:t>Change management</w:t>
      </w:r>
    </w:p>
    <w:p w:rsidR="00831853" w:rsidRDefault="00B73CA1">
      <w:pPr>
        <w:spacing w:after="40"/>
        <w:ind w:left="317" w:hanging="230"/>
        <w:rPr>
          <w:rFonts w:hint="eastAsia"/>
        </w:rPr>
      </w:pPr>
      <w:r>
        <w:t xml:space="preserve">• </w:t>
      </w:r>
      <w:r>
        <w:t>Workforce development</w:t>
      </w:r>
    </w:p>
    <w:p w:rsidR="00831853" w:rsidRDefault="00B73CA1">
      <w:pPr>
        <w:pStyle w:val="Heading2"/>
      </w:pPr>
      <w:r>
        <w:t>Governance, Security and Performance</w:t>
      </w:r>
    </w:p>
    <w:p w:rsidR="00831853" w:rsidRDefault="00B73CA1">
      <w:pPr>
        <w:spacing w:after="40"/>
        <w:ind w:left="317" w:hanging="230"/>
        <w:rPr>
          <w:rFonts w:hint="eastAsia"/>
        </w:rPr>
      </w:pPr>
      <w:r>
        <w:t xml:space="preserve">• </w:t>
      </w:r>
      <w:r>
        <w:t>Digital-health governance</w:t>
      </w:r>
    </w:p>
    <w:p w:rsidR="00831853" w:rsidRDefault="00B73CA1">
      <w:pPr>
        <w:spacing w:after="40"/>
        <w:ind w:left="317" w:hanging="230"/>
        <w:rPr>
          <w:rFonts w:hint="eastAsia"/>
        </w:rPr>
      </w:pPr>
      <w:r>
        <w:t xml:space="preserve">• </w:t>
      </w:r>
      <w:r>
        <w:t>Cybersecurity</w:t>
      </w:r>
    </w:p>
    <w:p w:rsidR="00831853" w:rsidRDefault="00B73CA1">
      <w:pPr>
        <w:spacing w:after="40"/>
        <w:ind w:left="317" w:hanging="230"/>
        <w:rPr>
          <w:rFonts w:hint="eastAsia"/>
        </w:rPr>
      </w:pPr>
      <w:r>
        <w:t xml:space="preserve">• </w:t>
      </w:r>
      <w:r>
        <w:t>Data privacy</w:t>
      </w:r>
    </w:p>
    <w:p w:rsidR="00831853" w:rsidRDefault="00B73CA1">
      <w:pPr>
        <w:spacing w:after="40"/>
        <w:ind w:left="317" w:hanging="230"/>
        <w:rPr>
          <w:rFonts w:hint="eastAsia"/>
        </w:rPr>
      </w:pPr>
      <w:r>
        <w:t xml:space="preserve">• </w:t>
      </w:r>
      <w:r>
        <w:t>Regulatory considerations</w:t>
      </w:r>
    </w:p>
    <w:p w:rsidR="00831853" w:rsidRDefault="00B73CA1">
      <w:pPr>
        <w:spacing w:after="40"/>
        <w:ind w:left="317" w:hanging="230"/>
        <w:rPr>
          <w:rFonts w:hint="eastAsia"/>
        </w:rPr>
      </w:pPr>
      <w:r>
        <w:t xml:space="preserve">• </w:t>
      </w:r>
      <w:r>
        <w:t>Digital-</w:t>
      </w:r>
      <w:r>
        <w:t>health risks</w:t>
      </w:r>
    </w:p>
    <w:p w:rsidR="00831853" w:rsidRDefault="00B73CA1">
      <w:pPr>
        <w:spacing w:after="40"/>
        <w:ind w:left="317" w:hanging="230"/>
        <w:rPr>
          <w:rFonts w:hint="eastAsia"/>
        </w:rPr>
      </w:pPr>
      <w:r>
        <w:t xml:space="preserve">• </w:t>
      </w:r>
      <w:r>
        <w:t>Business continuity</w:t>
      </w:r>
    </w:p>
    <w:p w:rsidR="00831853" w:rsidRDefault="00B73CA1">
      <w:pPr>
        <w:spacing w:after="40"/>
        <w:ind w:left="317" w:hanging="230"/>
        <w:rPr>
          <w:rFonts w:hint="eastAsia"/>
        </w:rPr>
      </w:pPr>
      <w:r>
        <w:t xml:space="preserve">• </w:t>
      </w:r>
      <w:r>
        <w:t>Digital-health KPIs</w:t>
      </w:r>
    </w:p>
    <w:p w:rsidR="00831853" w:rsidRDefault="00B73CA1">
      <w:pPr>
        <w:spacing w:after="40"/>
        <w:ind w:left="317" w:hanging="230"/>
        <w:rPr>
          <w:rFonts w:hint="eastAsia"/>
        </w:rPr>
      </w:pPr>
      <w:r>
        <w:t xml:space="preserve">• </w:t>
      </w:r>
      <w:r>
        <w:t>Measuring ROI</w:t>
      </w:r>
    </w:p>
    <w:p w:rsidR="00831853" w:rsidRDefault="00B73CA1">
      <w:pPr>
        <w:spacing w:after="40"/>
        <w:ind w:left="317" w:hanging="230"/>
        <w:rPr>
          <w:rFonts w:hint="eastAsia"/>
        </w:rPr>
      </w:pPr>
      <w:r>
        <w:t xml:space="preserve">• </w:t>
      </w:r>
      <w:r>
        <w:t>Monitoring transformation performance</w:t>
      </w:r>
    </w:p>
    <w:p w:rsidR="00831853" w:rsidRDefault="00B73CA1">
      <w:pPr>
        <w:spacing w:after="40"/>
        <w:ind w:left="317" w:hanging="230"/>
        <w:rPr>
          <w:rFonts w:hint="eastAsia"/>
        </w:rPr>
      </w:pPr>
      <w:r>
        <w:t xml:space="preserve">• </w:t>
      </w:r>
      <w:r>
        <w:t>Continuous improvement</w:t>
      </w:r>
    </w:p>
    <w:p w:rsidR="00831853" w:rsidRDefault="00B73CA1">
      <w:pPr>
        <w:pStyle w:val="Heading1"/>
      </w:pPr>
      <w:r>
        <w:t>Learning Methodology</w:t>
      </w:r>
    </w:p>
    <w:p w:rsidR="00831853" w:rsidRDefault="00B73CA1">
      <w:pPr>
        <w:spacing w:after="40"/>
        <w:ind w:left="317" w:hanging="230"/>
        <w:rPr>
          <w:rFonts w:hint="eastAsia"/>
        </w:rPr>
      </w:pPr>
      <w:r>
        <w:t xml:space="preserve">• </w:t>
      </w:r>
      <w:r>
        <w:t>Instructor-Led Presentations</w:t>
      </w:r>
    </w:p>
    <w:p w:rsidR="00831853" w:rsidRDefault="00B73CA1">
      <w:pPr>
        <w:spacing w:after="40"/>
        <w:ind w:left="317" w:hanging="230"/>
        <w:rPr>
          <w:rFonts w:hint="eastAsia"/>
        </w:rPr>
      </w:pPr>
      <w:r>
        <w:t xml:space="preserve">• </w:t>
      </w:r>
      <w:r>
        <w:t>Digital Health Case Studies</w:t>
      </w:r>
    </w:p>
    <w:p w:rsidR="00831853" w:rsidRDefault="00B73CA1">
      <w:pPr>
        <w:spacing w:after="40"/>
        <w:ind w:left="317" w:hanging="230"/>
        <w:rPr>
          <w:rFonts w:hint="eastAsia"/>
        </w:rPr>
      </w:pPr>
      <w:r>
        <w:t xml:space="preserve">• </w:t>
      </w:r>
      <w:r>
        <w:t>Digital Maturity Assessments</w:t>
      </w:r>
    </w:p>
    <w:p w:rsidR="00831853" w:rsidRDefault="00B73CA1">
      <w:pPr>
        <w:spacing w:after="40"/>
        <w:ind w:left="317" w:hanging="230"/>
        <w:rPr>
          <w:rFonts w:hint="eastAsia"/>
        </w:rPr>
      </w:pPr>
      <w:r>
        <w:t xml:space="preserve">• </w:t>
      </w:r>
      <w:r>
        <w:t>Technology Evaluation Exercises</w:t>
      </w:r>
    </w:p>
    <w:p w:rsidR="00831853" w:rsidRDefault="00B73CA1">
      <w:pPr>
        <w:spacing w:after="40"/>
        <w:ind w:left="317" w:hanging="230"/>
        <w:rPr>
          <w:rFonts w:hint="eastAsia"/>
        </w:rPr>
      </w:pPr>
      <w:r>
        <w:t xml:space="preserve">• </w:t>
      </w:r>
      <w:r>
        <w:t>Business Case Development</w:t>
      </w:r>
    </w:p>
    <w:p w:rsidR="00831853" w:rsidRDefault="00B73CA1">
      <w:pPr>
        <w:spacing w:after="40"/>
        <w:ind w:left="317" w:hanging="230"/>
        <w:rPr>
          <w:rFonts w:hint="eastAsia"/>
        </w:rPr>
      </w:pPr>
      <w:r>
        <w:t xml:space="preserve">• </w:t>
      </w:r>
      <w:r>
        <w:t>Interoperability Exercises</w:t>
      </w:r>
    </w:p>
    <w:p w:rsidR="00831853" w:rsidRDefault="00B73CA1">
      <w:pPr>
        <w:spacing w:after="40"/>
        <w:ind w:left="317" w:hanging="230"/>
        <w:rPr>
          <w:rFonts w:hint="eastAsia"/>
        </w:rPr>
      </w:pPr>
      <w:r>
        <w:lastRenderedPageBreak/>
        <w:t xml:space="preserve">• </w:t>
      </w:r>
      <w:r>
        <w:t>Telehealth &amp; Remote Monitoring Scenarios</w:t>
      </w:r>
    </w:p>
    <w:p w:rsidR="00831853" w:rsidRDefault="00B73CA1">
      <w:pPr>
        <w:spacing w:after="40"/>
        <w:ind w:left="317" w:hanging="230"/>
        <w:rPr>
          <w:rFonts w:hint="eastAsia"/>
        </w:rPr>
      </w:pPr>
      <w:r>
        <w:t xml:space="preserve">• </w:t>
      </w:r>
      <w:r>
        <w:t>Digital Patient Experience Exercises</w:t>
      </w:r>
    </w:p>
    <w:p w:rsidR="00831853" w:rsidRDefault="00B73CA1">
      <w:pPr>
        <w:spacing w:after="40"/>
        <w:ind w:left="317" w:hanging="230"/>
        <w:rPr>
          <w:rFonts w:hint="eastAsia"/>
        </w:rPr>
      </w:pPr>
      <w:r>
        <w:t xml:space="preserve">• </w:t>
      </w:r>
      <w:r>
        <w:t>Transformation Roadmapping</w:t>
      </w:r>
    </w:p>
    <w:p w:rsidR="00831853" w:rsidRDefault="00B73CA1">
      <w:pPr>
        <w:spacing w:after="40"/>
        <w:ind w:left="317" w:hanging="230"/>
        <w:rPr>
          <w:rFonts w:hint="eastAsia"/>
        </w:rPr>
      </w:pPr>
      <w:r>
        <w:t xml:space="preserve">• </w:t>
      </w:r>
      <w:r>
        <w:t>KPI Development</w:t>
      </w:r>
    </w:p>
    <w:p w:rsidR="00831853" w:rsidRDefault="00B73CA1">
      <w:pPr>
        <w:spacing w:after="40"/>
        <w:ind w:left="317" w:hanging="230"/>
        <w:rPr>
          <w:rFonts w:hint="eastAsia"/>
        </w:rPr>
      </w:pPr>
      <w:r>
        <w:t xml:space="preserve">• </w:t>
      </w:r>
      <w:r>
        <w:t>Group Discussions</w:t>
      </w:r>
    </w:p>
    <w:p w:rsidR="00831853" w:rsidRDefault="00B73CA1">
      <w:pPr>
        <w:pStyle w:val="Heading1"/>
      </w:pPr>
      <w:r>
        <w:t>Expected Outcomes</w:t>
      </w:r>
    </w:p>
    <w:p w:rsidR="00831853" w:rsidRDefault="00B73CA1">
      <w:pPr>
        <w:rPr>
          <w:rFonts w:hint="eastAsia"/>
        </w:rPr>
      </w:pPr>
      <w:r>
        <w:t>This program provides a practical framework for planning and implementing digital health transformation, covering digital maturity, healthcare technologies, interoperability, telehealth, patient experience, data governance, cybersecurity, change management</w:t>
      </w:r>
      <w:r>
        <w:t>, performance measurement and transformation roadmaps.</w:t>
      </w:r>
    </w:p>
    <w:p w:rsidR="00831853" w:rsidRDefault="00B73CA1">
      <w:pPr>
        <w:pStyle w:val="Heading1"/>
      </w:pPr>
      <w:r>
        <w:t>General Information</w:t>
      </w:r>
    </w:p>
    <w:p w:rsidR="00831853" w:rsidRDefault="00B73CA1">
      <w:pPr>
        <w:spacing w:after="80"/>
        <w:rPr>
          <w:rFonts w:hint="eastAsia"/>
        </w:rPr>
      </w:pPr>
      <w:r>
        <w:rPr>
          <w:b/>
        </w:rPr>
        <w:t xml:space="preserve">Level: </w:t>
      </w:r>
      <w:r>
        <w:t>Intermediate–Advanced</w:t>
      </w:r>
    </w:p>
    <w:p w:rsidR="00831853" w:rsidRDefault="00B73CA1">
      <w:pPr>
        <w:spacing w:after="80"/>
        <w:rPr>
          <w:rFonts w:hint="eastAsia"/>
        </w:rPr>
      </w:pPr>
      <w:r>
        <w:rPr>
          <w:b/>
        </w:rPr>
        <w:t xml:space="preserve">Format: </w:t>
      </w:r>
      <w:r>
        <w:t>Live Online | In-House | Classroom</w:t>
      </w:r>
    </w:p>
    <w:p w:rsidR="00831853" w:rsidRDefault="00B73CA1">
      <w:pPr>
        <w:spacing w:after="80"/>
        <w:rPr>
          <w:rFonts w:hint="eastAsia"/>
        </w:rPr>
      </w:pPr>
      <w:r>
        <w:rPr>
          <w:b/>
        </w:rPr>
        <w:t xml:space="preserve">Methodology: </w:t>
      </w:r>
      <w:r>
        <w:t>Instructor-Led Presentations | Digital Health Case Studies | Digital Maturity Assessments | Tech</w:t>
      </w:r>
      <w:r>
        <w:t>nology Evaluation Exercises | Business Case Development | Interoperability Exercises | Telehealth &amp; Remote Monitoring Scenarios | Digital Patient Experience Exercises | Transformation Roadmapping | KPI Development | Group Discussions</w:t>
      </w:r>
    </w:p>
    <w:p w:rsidR="00831853" w:rsidRDefault="00B73CA1">
      <w:pPr>
        <w:spacing w:after="80"/>
        <w:rPr>
          <w:rFonts w:hint="eastAsia"/>
        </w:rPr>
      </w:pPr>
      <w:r>
        <w:rPr>
          <w:b/>
        </w:rPr>
        <w:t xml:space="preserve">Prerequisites: </w:t>
      </w:r>
      <w:r>
        <w:t>No form</w:t>
      </w:r>
      <w:r>
        <w:t>al prerequisites; professional experience in healthcare management, healthcare operations, IT, digital health, transformation, government health services or healthcare consulting recommended</w:t>
      </w:r>
    </w:p>
    <w:p w:rsidR="00831853" w:rsidRDefault="00B73CA1">
      <w:pPr>
        <w:spacing w:after="80"/>
        <w:rPr>
          <w:rFonts w:hint="eastAsia"/>
        </w:rPr>
      </w:pPr>
      <w:r>
        <w:rPr>
          <w:b/>
        </w:rPr>
        <w:t xml:space="preserve">Certificate: </w:t>
      </w:r>
      <w:r>
        <w:t>Certificate of Completion</w:t>
      </w:r>
    </w:p>
    <w:p w:rsidR="00831853" w:rsidRDefault="00B73CA1">
      <w:pPr>
        <w:spacing w:after="80"/>
        <w:rPr>
          <w:rFonts w:hint="eastAsia"/>
        </w:rPr>
      </w:pPr>
      <w:r>
        <w:rPr>
          <w:b/>
        </w:rPr>
        <w:t xml:space="preserve">Category: </w:t>
      </w:r>
      <w:r>
        <w:t>Healthcare &amp; Pub</w:t>
      </w:r>
      <w:r>
        <w:t>lic Health</w:t>
      </w:r>
    </w:p>
    <w:p w:rsidR="00831853" w:rsidRDefault="00B73CA1">
      <w:pPr>
        <w:spacing w:after="80"/>
        <w:rPr>
          <w:rFonts w:hint="eastAsia"/>
        </w:rPr>
      </w:pPr>
      <w:r>
        <w:rPr>
          <w:b/>
        </w:rPr>
        <w:t xml:space="preserve">Target Audience: </w:t>
      </w:r>
      <w:r>
        <w:t>Healthcare executives; hospital managers; healthcare professionals; IT managers; digital-health specialists; transformation managers; government health-sector professionals and healthcare consultants</w:t>
      </w:r>
    </w:p>
    <w:p w:rsidR="00831853" w:rsidRDefault="00B73CA1">
      <w:pPr>
        <w:rPr>
          <w:rFonts w:hint="eastAsia"/>
        </w:rPr>
      </w:pPr>
      <w:r>
        <w:t>This program provides a prac</w:t>
      </w:r>
      <w:r>
        <w:t>tical framework for planning and implementing digital health transformation, covering digital maturity, healthcare technologies, interoperability, telehealth, patient experience, data governance, cybersecurity, change management, performance measurement an</w:t>
      </w:r>
      <w:r>
        <w:t>d transformation roadmaps.</w:t>
      </w:r>
    </w:p>
    <w:p w:rsidR="00831853" w:rsidRDefault="00B73CA1">
      <w:pPr>
        <w:rPr>
          <w:rFonts w:hint="eastAsia"/>
        </w:rPr>
      </w:pPr>
      <w:r>
        <w:br w:type="page"/>
      </w:r>
    </w:p>
    <w:p w:rsidR="00831853" w:rsidRDefault="00B73CA1">
      <w:pPr>
        <w:pStyle w:val="Title"/>
        <w:keepNext/>
      </w:pPr>
      <w:r>
        <w:lastRenderedPageBreak/>
        <w:t>Healthcare Analytics</w:t>
      </w:r>
    </w:p>
    <w:p w:rsidR="00831853" w:rsidRDefault="00B73CA1">
      <w:pPr>
        <w:pStyle w:val="PortfolioSubtitle"/>
        <w:rPr>
          <w:rFonts w:hint="eastAsia"/>
        </w:rPr>
      </w:pPr>
      <w:r>
        <w:t>Transforming Healthcare Data into Actionable Insights and Better Decisions</w:t>
      </w:r>
    </w:p>
    <w:p w:rsidR="00831853" w:rsidRDefault="00B73CA1">
      <w:pPr>
        <w:pStyle w:val="Heading1"/>
      </w:pPr>
      <w:r>
        <w:t>Introduction / Course Overview</w:t>
      </w:r>
    </w:p>
    <w:p w:rsidR="00831853" w:rsidRDefault="00B73CA1">
      <w:pPr>
        <w:rPr>
          <w:rFonts w:hint="eastAsia"/>
        </w:rPr>
      </w:pPr>
      <w:r>
        <w:t>Healthcare organisations generate vast amounts of data across clinical, operational, financial, pati</w:t>
      </w:r>
      <w:r>
        <w:t>ent, and administrative functions. When properly analysed, this data can provide valuable insights into patient outcomes, resource utilisation, costs, quality, safety, and organisational performance.</w:t>
      </w:r>
    </w:p>
    <w:p w:rsidR="00831853" w:rsidRDefault="00B73CA1">
      <w:pPr>
        <w:rPr>
          <w:rFonts w:hint="eastAsia"/>
        </w:rPr>
      </w:pPr>
      <w:r>
        <w:t>This Healthcare Analytics training course provides parti</w:t>
      </w:r>
      <w:r>
        <w:t>cipants with a practical understanding of how analytics can be used to transform healthcare data into meaningful insights and support evidence-based decision-making. The course explores the healthcare analytics lifecycle, from data collection and quality a</w:t>
      </w:r>
      <w:r>
        <w:t>ssessment through analysis, visualisation, interpretation, and implementation.</w:t>
      </w:r>
    </w:p>
    <w:p w:rsidR="00831853" w:rsidRDefault="00B73CA1">
      <w:pPr>
        <w:rPr>
          <w:rFonts w:hint="eastAsia"/>
        </w:rPr>
      </w:pPr>
      <w:r>
        <w:t>Participants will examine the application of descriptive, diagnostic, predictive, and prescriptive analytics across key healthcare functions. Practical examples and case studies</w:t>
      </w:r>
      <w:r>
        <w:t xml:space="preserve"> will demonstrate how analytics can support patient care, operational efficiency, financial performance, quality improvement, population health, and strategic planning.</w:t>
      </w:r>
    </w:p>
    <w:p w:rsidR="00831853" w:rsidRDefault="00B73CA1">
      <w:pPr>
        <w:rPr>
          <w:rFonts w:hint="eastAsia"/>
        </w:rPr>
      </w:pPr>
      <w:r>
        <w:t xml:space="preserve">The course also addresses important considerations surrounding data privacy, security, </w:t>
      </w:r>
      <w:r>
        <w:t>governance, ethics, and responsible use of analytics and Artificial Intelligence (AI) in healthcare.</w:t>
      </w:r>
    </w:p>
    <w:p w:rsidR="00831853" w:rsidRDefault="00B73CA1">
      <w:pPr>
        <w:pStyle w:val="Heading1"/>
      </w:pPr>
      <w:r>
        <w:t>Key Highlights</w:t>
      </w:r>
    </w:p>
    <w:p w:rsidR="00831853" w:rsidRDefault="00B73CA1">
      <w:pPr>
        <w:rPr>
          <w:rFonts w:hint="eastAsia"/>
        </w:rPr>
      </w:pPr>
      <w:r>
        <w:t>The course highlights:</w:t>
      </w:r>
    </w:p>
    <w:p w:rsidR="00831853" w:rsidRDefault="00B73CA1">
      <w:pPr>
        <w:spacing w:after="40"/>
        <w:ind w:left="317" w:hanging="230"/>
        <w:rPr>
          <w:rFonts w:hint="eastAsia"/>
        </w:rPr>
      </w:pPr>
      <w:r>
        <w:t xml:space="preserve">• </w:t>
      </w:r>
      <w:r>
        <w:t>Understanding the role and value of analytics in healthcare</w:t>
      </w:r>
    </w:p>
    <w:p w:rsidR="00831853" w:rsidRDefault="00B73CA1">
      <w:pPr>
        <w:spacing w:after="40"/>
        <w:ind w:left="317" w:hanging="230"/>
        <w:rPr>
          <w:rFonts w:hint="eastAsia"/>
        </w:rPr>
      </w:pPr>
      <w:r>
        <w:t xml:space="preserve">• </w:t>
      </w:r>
      <w:r>
        <w:t xml:space="preserve">Identifying major sources and types of healthcare </w:t>
      </w:r>
      <w:r>
        <w:t>data</w:t>
      </w:r>
    </w:p>
    <w:p w:rsidR="00831853" w:rsidRDefault="00B73CA1">
      <w:pPr>
        <w:spacing w:after="40"/>
        <w:ind w:left="317" w:hanging="230"/>
        <w:rPr>
          <w:rFonts w:hint="eastAsia"/>
        </w:rPr>
      </w:pPr>
      <w:r>
        <w:t xml:space="preserve">• </w:t>
      </w:r>
      <w:r>
        <w:t>Assessing healthcare data quality, integrity, and reliability</w:t>
      </w:r>
    </w:p>
    <w:p w:rsidR="00831853" w:rsidRDefault="00B73CA1">
      <w:pPr>
        <w:spacing w:after="40"/>
        <w:ind w:left="317" w:hanging="230"/>
        <w:rPr>
          <w:rFonts w:hint="eastAsia"/>
        </w:rPr>
      </w:pPr>
      <w:r>
        <w:t xml:space="preserve">• </w:t>
      </w:r>
      <w:r>
        <w:t>Applying descriptive and diagnostic analytics to healthcare problems</w:t>
      </w:r>
    </w:p>
    <w:p w:rsidR="00831853" w:rsidRDefault="00B73CA1">
      <w:pPr>
        <w:spacing w:after="40"/>
        <w:ind w:left="317" w:hanging="230"/>
        <w:rPr>
          <w:rFonts w:hint="eastAsia"/>
        </w:rPr>
      </w:pPr>
      <w:r>
        <w:t xml:space="preserve">• </w:t>
      </w:r>
      <w:r>
        <w:t>Using predictive analytics to support proactive healthcare management</w:t>
      </w:r>
    </w:p>
    <w:p w:rsidR="00831853" w:rsidRDefault="00B73CA1">
      <w:pPr>
        <w:spacing w:after="40"/>
        <w:ind w:left="317" w:hanging="230"/>
        <w:rPr>
          <w:rFonts w:hint="eastAsia"/>
        </w:rPr>
      </w:pPr>
      <w:r>
        <w:t xml:space="preserve">• </w:t>
      </w:r>
      <w:r>
        <w:t xml:space="preserve">Applying analytics to patient outcomes, </w:t>
      </w:r>
      <w:r>
        <w:t>quality, safety, and operational performance</w:t>
      </w:r>
    </w:p>
    <w:p w:rsidR="00831853" w:rsidRDefault="00B73CA1">
      <w:pPr>
        <w:spacing w:after="40"/>
        <w:ind w:left="317" w:hanging="230"/>
        <w:rPr>
          <w:rFonts w:hint="eastAsia"/>
        </w:rPr>
      </w:pPr>
      <w:r>
        <w:t xml:space="preserve">• </w:t>
      </w:r>
      <w:r>
        <w:t>Analysing healthcare costs, resource utilisation, and financial performance</w:t>
      </w:r>
    </w:p>
    <w:p w:rsidR="00831853" w:rsidRDefault="00B73CA1">
      <w:pPr>
        <w:spacing w:after="40"/>
        <w:ind w:left="317" w:hanging="230"/>
        <w:rPr>
          <w:rFonts w:hint="eastAsia"/>
        </w:rPr>
      </w:pPr>
      <w:r>
        <w:t xml:space="preserve">• </w:t>
      </w:r>
      <w:r>
        <w:t>Developing meaningful healthcare KPIs and performance measures</w:t>
      </w:r>
    </w:p>
    <w:p w:rsidR="00831853" w:rsidRDefault="00B73CA1">
      <w:pPr>
        <w:spacing w:after="40"/>
        <w:ind w:left="317" w:hanging="230"/>
        <w:rPr>
          <w:rFonts w:hint="eastAsia"/>
        </w:rPr>
      </w:pPr>
      <w:r>
        <w:t xml:space="preserve">• </w:t>
      </w:r>
      <w:r>
        <w:t>Creating effective healthcare dashboards and visualisations</w:t>
      </w:r>
    </w:p>
    <w:p w:rsidR="00831853" w:rsidRDefault="00B73CA1">
      <w:pPr>
        <w:spacing w:after="40"/>
        <w:ind w:left="317" w:hanging="230"/>
        <w:rPr>
          <w:rFonts w:hint="eastAsia"/>
        </w:rPr>
      </w:pPr>
      <w:r>
        <w:t xml:space="preserve">• </w:t>
      </w:r>
      <w:r>
        <w:t>Unde</w:t>
      </w:r>
      <w:r>
        <w:t>rstanding the application of AI and machine learning in healthcare analytics</w:t>
      </w:r>
    </w:p>
    <w:p w:rsidR="00831853" w:rsidRDefault="00B73CA1">
      <w:pPr>
        <w:spacing w:after="40"/>
        <w:ind w:left="317" w:hanging="230"/>
        <w:rPr>
          <w:rFonts w:hint="eastAsia"/>
        </w:rPr>
      </w:pPr>
      <w:r>
        <w:t xml:space="preserve">• </w:t>
      </w:r>
      <w:r>
        <w:t>Addressing healthcare data privacy, security, governance, and ethical considerations</w:t>
      </w:r>
    </w:p>
    <w:p w:rsidR="00831853" w:rsidRDefault="00B73CA1">
      <w:pPr>
        <w:spacing w:after="40"/>
        <w:ind w:left="317" w:hanging="230"/>
        <w:rPr>
          <w:rFonts w:hint="eastAsia"/>
        </w:rPr>
      </w:pPr>
      <w:r>
        <w:t xml:space="preserve">• </w:t>
      </w:r>
      <w:r>
        <w:t>Translating analytical findings into actionable healthcare decisions</w:t>
      </w:r>
    </w:p>
    <w:p w:rsidR="00831853" w:rsidRDefault="00B73CA1">
      <w:pPr>
        <w:pStyle w:val="Heading1"/>
      </w:pPr>
      <w:r>
        <w:t>Objectives</w:t>
      </w:r>
    </w:p>
    <w:p w:rsidR="00831853" w:rsidRDefault="00B73CA1">
      <w:pPr>
        <w:rPr>
          <w:rFonts w:hint="eastAsia"/>
        </w:rPr>
      </w:pPr>
      <w:r>
        <w:t>By the end</w:t>
      </w:r>
      <w:r>
        <w:t xml:space="preserve"> of this course, participants will be able to:</w:t>
      </w:r>
    </w:p>
    <w:p w:rsidR="00831853" w:rsidRDefault="00B73CA1">
      <w:pPr>
        <w:spacing w:after="40"/>
        <w:ind w:left="317" w:hanging="230"/>
        <w:rPr>
          <w:rFonts w:hint="eastAsia"/>
        </w:rPr>
      </w:pPr>
      <w:r>
        <w:t xml:space="preserve">• </w:t>
      </w:r>
      <w:r>
        <w:t>Explain the role of healthcare analytics in improving organisational and clinical decision-making</w:t>
      </w:r>
    </w:p>
    <w:p w:rsidR="00831853" w:rsidRDefault="00B73CA1">
      <w:pPr>
        <w:spacing w:after="40"/>
        <w:ind w:left="317" w:hanging="230"/>
        <w:rPr>
          <w:rFonts w:hint="eastAsia"/>
        </w:rPr>
      </w:pPr>
      <w:r>
        <w:t xml:space="preserve">• </w:t>
      </w:r>
      <w:r>
        <w:t>Identify different types and sources of healthcare data</w:t>
      </w:r>
    </w:p>
    <w:p w:rsidR="00831853" w:rsidRDefault="00B73CA1">
      <w:pPr>
        <w:spacing w:after="40"/>
        <w:ind w:left="317" w:hanging="230"/>
        <w:rPr>
          <w:rFonts w:hint="eastAsia"/>
        </w:rPr>
      </w:pPr>
      <w:r>
        <w:t xml:space="preserve">• </w:t>
      </w:r>
      <w:r>
        <w:t>Assess data quality and identify common data limi</w:t>
      </w:r>
      <w:r>
        <w:t>tations</w:t>
      </w:r>
    </w:p>
    <w:p w:rsidR="00831853" w:rsidRDefault="00B73CA1">
      <w:pPr>
        <w:spacing w:after="40"/>
        <w:ind w:left="317" w:hanging="230"/>
        <w:rPr>
          <w:rFonts w:hint="eastAsia"/>
        </w:rPr>
      </w:pPr>
      <w:r>
        <w:t xml:space="preserve">• </w:t>
      </w:r>
      <w:r>
        <w:t>Apply descriptive statistical techniques to healthcare datasets</w:t>
      </w:r>
    </w:p>
    <w:p w:rsidR="00831853" w:rsidRDefault="00B73CA1">
      <w:pPr>
        <w:spacing w:after="40"/>
        <w:ind w:left="317" w:hanging="230"/>
        <w:rPr>
          <w:rFonts w:hint="eastAsia"/>
        </w:rPr>
      </w:pPr>
      <w:r>
        <w:t xml:space="preserve">• </w:t>
      </w:r>
      <w:r>
        <w:t>Analyse healthcare trends, patterns, and performance indicators</w:t>
      </w:r>
    </w:p>
    <w:p w:rsidR="00831853" w:rsidRDefault="00B73CA1">
      <w:pPr>
        <w:spacing w:after="40"/>
        <w:ind w:left="317" w:hanging="230"/>
        <w:rPr>
          <w:rFonts w:hint="eastAsia"/>
        </w:rPr>
      </w:pPr>
      <w:r>
        <w:t xml:space="preserve">• </w:t>
      </w:r>
      <w:r>
        <w:t>Investigate the underlying causes of healthcare performance issues using diagnostic analytics</w:t>
      </w:r>
    </w:p>
    <w:p w:rsidR="00831853" w:rsidRDefault="00B73CA1">
      <w:pPr>
        <w:spacing w:after="40"/>
        <w:ind w:left="317" w:hanging="230"/>
        <w:rPr>
          <w:rFonts w:hint="eastAsia"/>
        </w:rPr>
      </w:pPr>
      <w:r>
        <w:t xml:space="preserve">• </w:t>
      </w:r>
      <w:r>
        <w:t>Apply predictive a</w:t>
      </w:r>
      <w:r>
        <w:t>nalytics to support forecasting and proactive decision-making</w:t>
      </w:r>
    </w:p>
    <w:p w:rsidR="00831853" w:rsidRDefault="00B73CA1">
      <w:pPr>
        <w:spacing w:after="40"/>
        <w:ind w:left="317" w:hanging="230"/>
        <w:rPr>
          <w:rFonts w:hint="eastAsia"/>
        </w:rPr>
      </w:pPr>
      <w:r>
        <w:lastRenderedPageBreak/>
        <w:t xml:space="preserve">• </w:t>
      </w:r>
      <w:r>
        <w:t>Analyse patient, operational, financial, and quality data</w:t>
      </w:r>
    </w:p>
    <w:p w:rsidR="00831853" w:rsidRDefault="00B73CA1">
      <w:pPr>
        <w:spacing w:after="40"/>
        <w:ind w:left="317" w:hanging="230"/>
        <w:rPr>
          <w:rFonts w:hint="eastAsia"/>
        </w:rPr>
      </w:pPr>
      <w:r>
        <w:t xml:space="preserve">• </w:t>
      </w:r>
      <w:r>
        <w:t>Develop appropriate healthcare KPIs and performance measures</w:t>
      </w:r>
    </w:p>
    <w:p w:rsidR="00831853" w:rsidRDefault="00B73CA1">
      <w:pPr>
        <w:spacing w:after="40"/>
        <w:ind w:left="317" w:hanging="230"/>
        <w:rPr>
          <w:rFonts w:hint="eastAsia"/>
        </w:rPr>
      </w:pPr>
      <w:r>
        <w:t xml:space="preserve">• </w:t>
      </w:r>
      <w:r>
        <w:t>Design effective healthcare dashboards and data visualisations</w:t>
      </w:r>
    </w:p>
    <w:p w:rsidR="00831853" w:rsidRDefault="00B73CA1">
      <w:pPr>
        <w:spacing w:after="40"/>
        <w:ind w:left="317" w:hanging="230"/>
        <w:rPr>
          <w:rFonts w:hint="eastAsia"/>
        </w:rPr>
      </w:pPr>
      <w:r>
        <w:t xml:space="preserve">• </w:t>
      </w:r>
      <w:r>
        <w:t>Inte</w:t>
      </w:r>
      <w:r>
        <w:t>rpret analytical results and communicate insights to clinical and management stakeholders</w:t>
      </w:r>
    </w:p>
    <w:p w:rsidR="00831853" w:rsidRDefault="00B73CA1">
      <w:pPr>
        <w:spacing w:after="40"/>
        <w:ind w:left="317" w:hanging="230"/>
        <w:rPr>
          <w:rFonts w:hint="eastAsia"/>
        </w:rPr>
      </w:pPr>
      <w:r>
        <w:t xml:space="preserve">• </w:t>
      </w:r>
      <w:r>
        <w:t>Identify opportunities for AI and machine learning applications in healthcare</w:t>
      </w:r>
    </w:p>
    <w:p w:rsidR="00831853" w:rsidRDefault="00B73CA1">
      <w:pPr>
        <w:spacing w:after="40"/>
        <w:ind w:left="317" w:hanging="230"/>
        <w:rPr>
          <w:rFonts w:hint="eastAsia"/>
        </w:rPr>
      </w:pPr>
      <w:r>
        <w:t xml:space="preserve">• </w:t>
      </w:r>
      <w:r>
        <w:t xml:space="preserve">Recognise the importance of data privacy, security, governance, and ethical </w:t>
      </w:r>
      <w:r>
        <w:t>considerations</w:t>
      </w:r>
    </w:p>
    <w:p w:rsidR="00831853" w:rsidRDefault="00B73CA1">
      <w:pPr>
        <w:spacing w:after="40"/>
        <w:ind w:left="317" w:hanging="230"/>
        <w:rPr>
          <w:rFonts w:hint="eastAsia"/>
        </w:rPr>
      </w:pPr>
      <w:r>
        <w:t xml:space="preserve">• </w:t>
      </w:r>
      <w:r>
        <w:t>Develop evidence-based recommendations from healthcare analytics</w:t>
      </w:r>
    </w:p>
    <w:p w:rsidR="00831853" w:rsidRDefault="00B73CA1">
      <w:pPr>
        <w:pStyle w:val="Heading1"/>
      </w:pPr>
      <w:r>
        <w:t>Who Should Attend</w:t>
      </w:r>
    </w:p>
    <w:p w:rsidR="00831853" w:rsidRDefault="00B73CA1">
      <w:pPr>
        <w:rPr>
          <w:rFonts w:hint="eastAsia"/>
        </w:rPr>
      </w:pPr>
      <w:r>
        <w:t>This course is suitable for professionals involved in healthcare management, performance improvement, data analysis, planning, and decision-making, includin</w:t>
      </w:r>
      <w:r>
        <w:t>g:</w:t>
      </w:r>
    </w:p>
    <w:p w:rsidR="00831853" w:rsidRDefault="00B73CA1">
      <w:pPr>
        <w:spacing w:after="40"/>
        <w:ind w:left="317" w:hanging="230"/>
        <w:rPr>
          <w:rFonts w:hint="eastAsia"/>
        </w:rPr>
      </w:pPr>
      <w:r>
        <w:t xml:space="preserve">• </w:t>
      </w:r>
      <w:r>
        <w:t>Healthcare Managers and Administrators</w:t>
      </w:r>
    </w:p>
    <w:p w:rsidR="00831853" w:rsidRDefault="00B73CA1">
      <w:pPr>
        <w:spacing w:after="40"/>
        <w:ind w:left="317" w:hanging="230"/>
        <w:rPr>
          <w:rFonts w:hint="eastAsia"/>
        </w:rPr>
      </w:pPr>
      <w:r>
        <w:t xml:space="preserve">• </w:t>
      </w:r>
      <w:r>
        <w:t>Hospital and Clinic Managers</w:t>
      </w:r>
    </w:p>
    <w:p w:rsidR="00831853" w:rsidRDefault="00B73CA1">
      <w:pPr>
        <w:spacing w:after="40"/>
        <w:ind w:left="317" w:hanging="230"/>
        <w:rPr>
          <w:rFonts w:hint="eastAsia"/>
        </w:rPr>
      </w:pPr>
      <w:r>
        <w:t xml:space="preserve">• </w:t>
      </w:r>
      <w:r>
        <w:t>Healthcare Data Analysts</w:t>
      </w:r>
    </w:p>
    <w:p w:rsidR="00831853" w:rsidRDefault="00B73CA1">
      <w:pPr>
        <w:spacing w:after="40"/>
        <w:ind w:left="317" w:hanging="230"/>
        <w:rPr>
          <w:rFonts w:hint="eastAsia"/>
        </w:rPr>
      </w:pPr>
      <w:r>
        <w:t xml:space="preserve">• </w:t>
      </w:r>
      <w:r>
        <w:t>Business Intelligence Professionals</w:t>
      </w:r>
    </w:p>
    <w:p w:rsidR="00831853" w:rsidRDefault="00B73CA1">
      <w:pPr>
        <w:spacing w:after="40"/>
        <w:ind w:left="317" w:hanging="230"/>
        <w:rPr>
          <w:rFonts w:hint="eastAsia"/>
        </w:rPr>
      </w:pPr>
      <w:r>
        <w:t xml:space="preserve">• </w:t>
      </w:r>
      <w:r>
        <w:t>Clinical and Healthcare Professionals</w:t>
      </w:r>
    </w:p>
    <w:p w:rsidR="00831853" w:rsidRDefault="00B73CA1">
      <w:pPr>
        <w:spacing w:after="40"/>
        <w:ind w:left="317" w:hanging="230"/>
        <w:rPr>
          <w:rFonts w:hint="eastAsia"/>
        </w:rPr>
      </w:pPr>
      <w:r>
        <w:t xml:space="preserve">• </w:t>
      </w:r>
      <w:r>
        <w:t>Quality and Patient Safety Professionals</w:t>
      </w:r>
    </w:p>
    <w:p w:rsidR="00831853" w:rsidRDefault="00B73CA1">
      <w:pPr>
        <w:spacing w:after="40"/>
        <w:ind w:left="317" w:hanging="230"/>
        <w:rPr>
          <w:rFonts w:hint="eastAsia"/>
        </w:rPr>
      </w:pPr>
      <w:r>
        <w:t xml:space="preserve">• </w:t>
      </w:r>
      <w:r>
        <w:t>Healthcare Finance Professional</w:t>
      </w:r>
      <w:r>
        <w:t>s</w:t>
      </w:r>
    </w:p>
    <w:p w:rsidR="00831853" w:rsidRDefault="00B73CA1">
      <w:pPr>
        <w:spacing w:after="40"/>
        <w:ind w:left="317" w:hanging="230"/>
        <w:rPr>
          <w:rFonts w:hint="eastAsia"/>
        </w:rPr>
      </w:pPr>
      <w:r>
        <w:t xml:space="preserve">• </w:t>
      </w:r>
      <w:r>
        <w:t>Health Information Management Professionals</w:t>
      </w:r>
    </w:p>
    <w:p w:rsidR="00831853" w:rsidRDefault="00B73CA1">
      <w:pPr>
        <w:spacing w:after="40"/>
        <w:ind w:left="317" w:hanging="230"/>
        <w:rPr>
          <w:rFonts w:hint="eastAsia"/>
        </w:rPr>
      </w:pPr>
      <w:r>
        <w:t xml:space="preserve">• </w:t>
      </w:r>
      <w:r>
        <w:t>Healthcare IT Professionals</w:t>
      </w:r>
    </w:p>
    <w:p w:rsidR="00831853" w:rsidRDefault="00B73CA1">
      <w:pPr>
        <w:spacing w:after="40"/>
        <w:ind w:left="317" w:hanging="230"/>
        <w:rPr>
          <w:rFonts w:hint="eastAsia"/>
        </w:rPr>
      </w:pPr>
      <w:r>
        <w:t xml:space="preserve">• </w:t>
      </w:r>
      <w:r>
        <w:t>Population Health Professionals</w:t>
      </w:r>
    </w:p>
    <w:p w:rsidR="00831853" w:rsidRDefault="00B73CA1">
      <w:pPr>
        <w:spacing w:after="40"/>
        <w:ind w:left="317" w:hanging="230"/>
        <w:rPr>
          <w:rFonts w:hint="eastAsia"/>
        </w:rPr>
      </w:pPr>
      <w:r>
        <w:t xml:space="preserve">• </w:t>
      </w:r>
      <w:r>
        <w:t>Medical and Clinical Researchers</w:t>
      </w:r>
    </w:p>
    <w:p w:rsidR="00831853" w:rsidRDefault="00B73CA1">
      <w:pPr>
        <w:spacing w:after="40"/>
        <w:ind w:left="317" w:hanging="230"/>
        <w:rPr>
          <w:rFonts w:hint="eastAsia"/>
        </w:rPr>
      </w:pPr>
      <w:r>
        <w:t xml:space="preserve">• </w:t>
      </w:r>
      <w:r>
        <w:t>Risk and Compliance Professionals</w:t>
      </w:r>
    </w:p>
    <w:p w:rsidR="00831853" w:rsidRDefault="00B73CA1">
      <w:pPr>
        <w:spacing w:after="40"/>
        <w:ind w:left="317" w:hanging="230"/>
        <w:rPr>
          <w:rFonts w:hint="eastAsia"/>
        </w:rPr>
      </w:pPr>
      <w:r>
        <w:t xml:space="preserve">• </w:t>
      </w:r>
      <w:r>
        <w:t>Healthcare Planners and Strategy Professionals</w:t>
      </w:r>
    </w:p>
    <w:p w:rsidR="00831853" w:rsidRDefault="00B73CA1">
      <w:pPr>
        <w:spacing w:after="40"/>
        <w:ind w:left="317" w:hanging="230"/>
        <w:rPr>
          <w:rFonts w:hint="eastAsia"/>
        </w:rPr>
      </w:pPr>
      <w:r>
        <w:t xml:space="preserve">• </w:t>
      </w:r>
      <w:r>
        <w:t>Performance Management</w:t>
      </w:r>
      <w:r>
        <w:t xml:space="preserve"> Professionals</w:t>
      </w:r>
    </w:p>
    <w:p w:rsidR="00831853" w:rsidRDefault="00B73CA1">
      <w:pPr>
        <w:spacing w:after="40"/>
        <w:ind w:left="317" w:hanging="230"/>
        <w:rPr>
          <w:rFonts w:hint="eastAsia"/>
        </w:rPr>
      </w:pPr>
      <w:r>
        <w:t xml:space="preserve">• </w:t>
      </w:r>
      <w:r>
        <w:t>Healthcare Executives and Senior Managers</w:t>
      </w:r>
    </w:p>
    <w:p w:rsidR="00831853" w:rsidRDefault="00B73CA1">
      <w:pPr>
        <w:pStyle w:val="Heading1"/>
      </w:pPr>
      <w:r>
        <w:t>Target Competencies</w:t>
      </w:r>
    </w:p>
    <w:p w:rsidR="00831853" w:rsidRDefault="00B73CA1">
      <w:pPr>
        <w:spacing w:after="40"/>
        <w:ind w:left="317" w:hanging="230"/>
        <w:rPr>
          <w:rFonts w:hint="eastAsia"/>
        </w:rPr>
      </w:pPr>
      <w:r>
        <w:t xml:space="preserve">• </w:t>
      </w:r>
      <w:r>
        <w:t>Participants will develop competencies in:</w:t>
      </w:r>
    </w:p>
    <w:p w:rsidR="00831853" w:rsidRDefault="00B73CA1">
      <w:pPr>
        <w:spacing w:after="40"/>
        <w:ind w:left="317" w:hanging="230"/>
        <w:rPr>
          <w:rFonts w:hint="eastAsia"/>
        </w:rPr>
      </w:pPr>
      <w:r>
        <w:t xml:space="preserve">• </w:t>
      </w:r>
      <w:r>
        <w:t>Healthcare data analytics</w:t>
      </w:r>
    </w:p>
    <w:p w:rsidR="00831853" w:rsidRDefault="00B73CA1">
      <w:pPr>
        <w:spacing w:after="40"/>
        <w:ind w:left="317" w:hanging="230"/>
        <w:rPr>
          <w:rFonts w:hint="eastAsia"/>
        </w:rPr>
      </w:pPr>
      <w:r>
        <w:t xml:space="preserve">• </w:t>
      </w:r>
      <w:r>
        <w:t>Healthcare data management</w:t>
      </w:r>
    </w:p>
    <w:p w:rsidR="00831853" w:rsidRDefault="00B73CA1">
      <w:pPr>
        <w:spacing w:after="40"/>
        <w:ind w:left="317" w:hanging="230"/>
        <w:rPr>
          <w:rFonts w:hint="eastAsia"/>
        </w:rPr>
      </w:pPr>
      <w:r>
        <w:t xml:space="preserve">• </w:t>
      </w:r>
      <w:r>
        <w:t>Statistical analysis</w:t>
      </w:r>
    </w:p>
    <w:p w:rsidR="00831853" w:rsidRDefault="00B73CA1">
      <w:pPr>
        <w:spacing w:after="40"/>
        <w:ind w:left="317" w:hanging="230"/>
        <w:rPr>
          <w:rFonts w:hint="eastAsia"/>
        </w:rPr>
      </w:pPr>
      <w:r>
        <w:t xml:space="preserve">• </w:t>
      </w:r>
      <w:r>
        <w:t>Performance measurement</w:t>
      </w:r>
    </w:p>
    <w:p w:rsidR="00831853" w:rsidRDefault="00B73CA1">
      <w:pPr>
        <w:spacing w:after="40"/>
        <w:ind w:left="317" w:hanging="230"/>
        <w:rPr>
          <w:rFonts w:hint="eastAsia"/>
        </w:rPr>
      </w:pPr>
      <w:r>
        <w:t xml:space="preserve">• </w:t>
      </w:r>
      <w:r>
        <w:t>Healthcare KPI developme</w:t>
      </w:r>
      <w:r>
        <w:t>nt</w:t>
      </w:r>
    </w:p>
    <w:p w:rsidR="00831853" w:rsidRDefault="00B73CA1">
      <w:pPr>
        <w:spacing w:after="40"/>
        <w:ind w:left="317" w:hanging="230"/>
        <w:rPr>
          <w:rFonts w:hint="eastAsia"/>
        </w:rPr>
      </w:pPr>
      <w:r>
        <w:t xml:space="preserve">• </w:t>
      </w:r>
      <w:r>
        <w:t>Data visualisation</w:t>
      </w:r>
    </w:p>
    <w:p w:rsidR="00831853" w:rsidRDefault="00B73CA1">
      <w:pPr>
        <w:spacing w:after="40"/>
        <w:ind w:left="317" w:hanging="230"/>
        <w:rPr>
          <w:rFonts w:hint="eastAsia"/>
        </w:rPr>
      </w:pPr>
      <w:r>
        <w:t xml:space="preserve">• </w:t>
      </w:r>
      <w:r>
        <w:t>Healthcare dashboarding</w:t>
      </w:r>
    </w:p>
    <w:p w:rsidR="00831853" w:rsidRDefault="00B73CA1">
      <w:pPr>
        <w:spacing w:after="40"/>
        <w:ind w:left="317" w:hanging="230"/>
        <w:rPr>
          <w:rFonts w:hint="eastAsia"/>
        </w:rPr>
      </w:pPr>
      <w:r>
        <w:t xml:space="preserve">• </w:t>
      </w:r>
      <w:r>
        <w:t>Predictive analytics</w:t>
      </w:r>
    </w:p>
    <w:p w:rsidR="00831853" w:rsidRDefault="00B73CA1">
      <w:pPr>
        <w:spacing w:after="40"/>
        <w:ind w:left="317" w:hanging="230"/>
        <w:rPr>
          <w:rFonts w:hint="eastAsia"/>
        </w:rPr>
      </w:pPr>
      <w:r>
        <w:t xml:space="preserve">• </w:t>
      </w:r>
      <w:r>
        <w:t>Operational analytics</w:t>
      </w:r>
    </w:p>
    <w:p w:rsidR="00831853" w:rsidRDefault="00B73CA1">
      <w:pPr>
        <w:spacing w:after="40"/>
        <w:ind w:left="317" w:hanging="230"/>
        <w:rPr>
          <w:rFonts w:hint="eastAsia"/>
        </w:rPr>
      </w:pPr>
      <w:r>
        <w:t xml:space="preserve">• </w:t>
      </w:r>
      <w:r>
        <w:t>Clinical and patient analytics</w:t>
      </w:r>
    </w:p>
    <w:p w:rsidR="00831853" w:rsidRDefault="00B73CA1">
      <w:pPr>
        <w:spacing w:after="40"/>
        <w:ind w:left="317" w:hanging="230"/>
        <w:rPr>
          <w:rFonts w:hint="eastAsia"/>
        </w:rPr>
      </w:pPr>
      <w:r>
        <w:t xml:space="preserve">• </w:t>
      </w:r>
      <w:r>
        <w:t>Financial analytics</w:t>
      </w:r>
    </w:p>
    <w:p w:rsidR="00831853" w:rsidRDefault="00B73CA1">
      <w:pPr>
        <w:spacing w:after="40"/>
        <w:ind w:left="317" w:hanging="230"/>
        <w:rPr>
          <w:rFonts w:hint="eastAsia"/>
        </w:rPr>
      </w:pPr>
      <w:r>
        <w:t xml:space="preserve">• </w:t>
      </w:r>
      <w:r>
        <w:t>Quality and safety analytics</w:t>
      </w:r>
    </w:p>
    <w:p w:rsidR="00831853" w:rsidRDefault="00B73CA1">
      <w:pPr>
        <w:spacing w:after="40"/>
        <w:ind w:left="317" w:hanging="230"/>
        <w:rPr>
          <w:rFonts w:hint="eastAsia"/>
        </w:rPr>
      </w:pPr>
      <w:r>
        <w:t xml:space="preserve">• </w:t>
      </w:r>
      <w:r>
        <w:t>Population health analytics</w:t>
      </w:r>
    </w:p>
    <w:p w:rsidR="00831853" w:rsidRDefault="00B73CA1">
      <w:pPr>
        <w:spacing w:after="40"/>
        <w:ind w:left="317" w:hanging="230"/>
        <w:rPr>
          <w:rFonts w:hint="eastAsia"/>
        </w:rPr>
      </w:pPr>
      <w:r>
        <w:t xml:space="preserve">• </w:t>
      </w:r>
      <w:r>
        <w:t>AI and machine learning awareness</w:t>
      </w:r>
    </w:p>
    <w:p w:rsidR="00831853" w:rsidRDefault="00B73CA1">
      <w:pPr>
        <w:spacing w:after="40"/>
        <w:ind w:left="317" w:hanging="230"/>
        <w:rPr>
          <w:rFonts w:hint="eastAsia"/>
        </w:rPr>
      </w:pPr>
      <w:r>
        <w:t xml:space="preserve">• </w:t>
      </w:r>
      <w:r>
        <w:t>Healthcare data governance</w:t>
      </w:r>
    </w:p>
    <w:p w:rsidR="00831853" w:rsidRDefault="00B73CA1">
      <w:pPr>
        <w:spacing w:after="40"/>
        <w:ind w:left="317" w:hanging="230"/>
        <w:rPr>
          <w:rFonts w:hint="eastAsia"/>
        </w:rPr>
      </w:pPr>
      <w:r>
        <w:t xml:space="preserve">• </w:t>
      </w:r>
      <w:r>
        <w:t>Evidence-based decision-making</w:t>
      </w:r>
    </w:p>
    <w:p w:rsidR="00831853" w:rsidRDefault="00B73CA1">
      <w:pPr>
        <w:pStyle w:val="Heading1"/>
      </w:pPr>
      <w:r>
        <w:lastRenderedPageBreak/>
        <w:t>Course Outline</w:t>
      </w:r>
    </w:p>
    <w:p w:rsidR="00831853" w:rsidRDefault="00B73CA1">
      <w:pPr>
        <w:pStyle w:val="Heading2"/>
      </w:pPr>
      <w:r>
        <w:t>Introduction to Healthcare Analytics</w:t>
      </w:r>
    </w:p>
    <w:p w:rsidR="00831853" w:rsidRDefault="00B73CA1">
      <w:pPr>
        <w:spacing w:after="40"/>
        <w:ind w:left="317" w:hanging="230"/>
        <w:rPr>
          <w:rFonts w:hint="eastAsia"/>
        </w:rPr>
      </w:pPr>
      <w:r>
        <w:t xml:space="preserve">• </w:t>
      </w:r>
      <w:r>
        <w:t>Understanding healthcare analytics</w:t>
      </w:r>
    </w:p>
    <w:p w:rsidR="00831853" w:rsidRDefault="00B73CA1">
      <w:pPr>
        <w:spacing w:after="40"/>
        <w:ind w:left="317" w:hanging="230"/>
        <w:rPr>
          <w:rFonts w:hint="eastAsia"/>
        </w:rPr>
      </w:pPr>
      <w:r>
        <w:t xml:space="preserve">• </w:t>
      </w:r>
      <w:r>
        <w:t>The role of analytics in modern healthcare</w:t>
      </w:r>
    </w:p>
    <w:p w:rsidR="00831853" w:rsidRDefault="00B73CA1">
      <w:pPr>
        <w:spacing w:after="40"/>
        <w:ind w:left="317" w:hanging="230"/>
        <w:rPr>
          <w:rFonts w:hint="eastAsia"/>
        </w:rPr>
      </w:pPr>
      <w:r>
        <w:t xml:space="preserve">• </w:t>
      </w:r>
      <w:r>
        <w:t>Healthcare analytics versus traditional reporting</w:t>
      </w:r>
    </w:p>
    <w:p w:rsidR="00831853" w:rsidRDefault="00B73CA1">
      <w:pPr>
        <w:spacing w:after="40"/>
        <w:ind w:left="317" w:hanging="230"/>
        <w:rPr>
          <w:rFonts w:hint="eastAsia"/>
        </w:rPr>
      </w:pPr>
      <w:r>
        <w:t xml:space="preserve">• </w:t>
      </w:r>
      <w:r>
        <w:t>The heal</w:t>
      </w:r>
      <w:r>
        <w:t>thcare analytics lifecycle</w:t>
      </w:r>
    </w:p>
    <w:p w:rsidR="00831853" w:rsidRDefault="00B73CA1">
      <w:pPr>
        <w:spacing w:after="40"/>
        <w:ind w:left="317" w:hanging="230"/>
        <w:rPr>
          <w:rFonts w:hint="eastAsia"/>
        </w:rPr>
      </w:pPr>
      <w:r>
        <w:t xml:space="preserve">• </w:t>
      </w:r>
      <w:r>
        <w:t>Descriptive, diagnostic, predictive, and prescriptive analytics</w:t>
      </w:r>
    </w:p>
    <w:p w:rsidR="00831853" w:rsidRDefault="00B73CA1">
      <w:pPr>
        <w:spacing w:after="40"/>
        <w:ind w:left="317" w:hanging="230"/>
        <w:rPr>
          <w:rFonts w:hint="eastAsia"/>
        </w:rPr>
      </w:pPr>
      <w:r>
        <w:t xml:space="preserve">• </w:t>
      </w:r>
      <w:r>
        <w:t>Strategic, operational, and clinical applications</w:t>
      </w:r>
    </w:p>
    <w:p w:rsidR="00831853" w:rsidRDefault="00B73CA1">
      <w:pPr>
        <w:spacing w:after="40"/>
        <w:ind w:left="317" w:hanging="230"/>
        <w:rPr>
          <w:rFonts w:hint="eastAsia"/>
        </w:rPr>
      </w:pPr>
      <w:r>
        <w:t xml:space="preserve">• </w:t>
      </w:r>
      <w:r>
        <w:t>Analytics-driven healthcare organisations</w:t>
      </w:r>
    </w:p>
    <w:p w:rsidR="00831853" w:rsidRDefault="00B73CA1">
      <w:pPr>
        <w:spacing w:after="40"/>
        <w:ind w:left="317" w:hanging="230"/>
        <w:rPr>
          <w:rFonts w:hint="eastAsia"/>
        </w:rPr>
      </w:pPr>
      <w:r>
        <w:t xml:space="preserve">• </w:t>
      </w:r>
      <w:r>
        <w:t>Benefits and challenges of healthcare analytics</w:t>
      </w:r>
    </w:p>
    <w:p w:rsidR="00831853" w:rsidRDefault="00B73CA1">
      <w:pPr>
        <w:spacing w:after="40"/>
        <w:ind w:left="317" w:hanging="230"/>
        <w:rPr>
          <w:rFonts w:hint="eastAsia"/>
        </w:rPr>
      </w:pPr>
      <w:r>
        <w:t xml:space="preserve">• </w:t>
      </w:r>
      <w:r>
        <w:t xml:space="preserve">Common </w:t>
      </w:r>
      <w:r>
        <w:t>healthcare analytics use cases</w:t>
      </w:r>
    </w:p>
    <w:p w:rsidR="00831853" w:rsidRDefault="00B73CA1">
      <w:pPr>
        <w:spacing w:after="40"/>
        <w:ind w:left="317" w:hanging="230"/>
        <w:rPr>
          <w:rFonts w:hint="eastAsia"/>
        </w:rPr>
      </w:pPr>
      <w:r>
        <w:t xml:space="preserve">• </w:t>
      </w:r>
      <w:r>
        <w:t>From data to information, insight, and action</w:t>
      </w:r>
    </w:p>
    <w:p w:rsidR="00831853" w:rsidRDefault="00B73CA1">
      <w:pPr>
        <w:spacing w:after="40"/>
        <w:ind w:left="317" w:hanging="230"/>
        <w:rPr>
          <w:rFonts w:hint="eastAsia"/>
        </w:rPr>
      </w:pPr>
      <w:r>
        <w:t xml:space="preserve">• </w:t>
      </w:r>
      <w:r>
        <w:t>Developing an analytics-driven decision-making culture</w:t>
      </w:r>
    </w:p>
    <w:p w:rsidR="00831853" w:rsidRDefault="00B73CA1">
      <w:pPr>
        <w:pStyle w:val="Heading2"/>
      </w:pPr>
      <w:r>
        <w:t>Healthcare Data Sources and Data Quality</w:t>
      </w:r>
    </w:p>
    <w:p w:rsidR="00831853" w:rsidRDefault="00B73CA1">
      <w:pPr>
        <w:spacing w:after="40"/>
        <w:ind w:left="317" w:hanging="230"/>
        <w:rPr>
          <w:rFonts w:hint="eastAsia"/>
        </w:rPr>
      </w:pPr>
      <w:r>
        <w:t xml:space="preserve">• </w:t>
      </w:r>
      <w:r>
        <w:t>Types of healthcare data</w:t>
      </w:r>
    </w:p>
    <w:p w:rsidR="00831853" w:rsidRDefault="00B73CA1">
      <w:pPr>
        <w:spacing w:after="40"/>
        <w:ind w:left="317" w:hanging="230"/>
        <w:rPr>
          <w:rFonts w:hint="eastAsia"/>
        </w:rPr>
      </w:pPr>
      <w:r>
        <w:t xml:space="preserve">• </w:t>
      </w:r>
      <w:r>
        <w:t>Clinical data</w:t>
      </w:r>
    </w:p>
    <w:p w:rsidR="00831853" w:rsidRDefault="00B73CA1">
      <w:pPr>
        <w:spacing w:after="40"/>
        <w:ind w:left="317" w:hanging="230"/>
        <w:rPr>
          <w:rFonts w:hint="eastAsia"/>
        </w:rPr>
      </w:pPr>
      <w:r>
        <w:t xml:space="preserve">• </w:t>
      </w:r>
      <w:r>
        <w:t>Patient and demographic data</w:t>
      </w:r>
    </w:p>
    <w:p w:rsidR="00831853" w:rsidRDefault="00B73CA1">
      <w:pPr>
        <w:spacing w:after="40"/>
        <w:ind w:left="317" w:hanging="230"/>
        <w:rPr>
          <w:rFonts w:hint="eastAsia"/>
        </w:rPr>
      </w:pPr>
      <w:r>
        <w:t xml:space="preserve">• </w:t>
      </w:r>
      <w:r>
        <w:t>Electronic Health Records (EHRs)</w:t>
      </w:r>
    </w:p>
    <w:p w:rsidR="00831853" w:rsidRDefault="00B73CA1">
      <w:pPr>
        <w:spacing w:after="40"/>
        <w:ind w:left="317" w:hanging="230"/>
        <w:rPr>
          <w:rFonts w:hint="eastAsia"/>
        </w:rPr>
      </w:pPr>
      <w:r>
        <w:t xml:space="preserve">• </w:t>
      </w:r>
      <w:r>
        <w:t>Laboratory and diagnostic data</w:t>
      </w:r>
    </w:p>
    <w:p w:rsidR="00831853" w:rsidRDefault="00B73CA1">
      <w:pPr>
        <w:spacing w:after="40"/>
        <w:ind w:left="317" w:hanging="230"/>
        <w:rPr>
          <w:rFonts w:hint="eastAsia"/>
        </w:rPr>
      </w:pPr>
      <w:r>
        <w:t xml:space="preserve">• </w:t>
      </w:r>
      <w:r>
        <w:t>Pharmacy and medication data</w:t>
      </w:r>
    </w:p>
    <w:p w:rsidR="00831853" w:rsidRDefault="00B73CA1">
      <w:pPr>
        <w:spacing w:after="40"/>
        <w:ind w:left="317" w:hanging="230"/>
        <w:rPr>
          <w:rFonts w:hint="eastAsia"/>
        </w:rPr>
      </w:pPr>
      <w:r>
        <w:t xml:space="preserve">• </w:t>
      </w:r>
      <w:r>
        <w:t>Claims and insurance data</w:t>
      </w:r>
    </w:p>
    <w:p w:rsidR="00831853" w:rsidRDefault="00B73CA1">
      <w:pPr>
        <w:spacing w:after="40"/>
        <w:ind w:left="317" w:hanging="230"/>
        <w:rPr>
          <w:rFonts w:hint="eastAsia"/>
        </w:rPr>
      </w:pPr>
      <w:r>
        <w:t xml:space="preserve">• </w:t>
      </w:r>
      <w:r>
        <w:t>Financial and administrative data</w:t>
      </w:r>
    </w:p>
    <w:p w:rsidR="00831853" w:rsidRDefault="00B73CA1">
      <w:pPr>
        <w:spacing w:after="40"/>
        <w:ind w:left="317" w:hanging="230"/>
        <w:rPr>
          <w:rFonts w:hint="eastAsia"/>
        </w:rPr>
      </w:pPr>
      <w:r>
        <w:t xml:space="preserve">• </w:t>
      </w:r>
      <w:r>
        <w:t>Operational and resource data</w:t>
      </w:r>
    </w:p>
    <w:p w:rsidR="00831853" w:rsidRDefault="00B73CA1">
      <w:pPr>
        <w:spacing w:after="40"/>
        <w:ind w:left="317" w:hanging="230"/>
        <w:rPr>
          <w:rFonts w:hint="eastAsia"/>
        </w:rPr>
      </w:pPr>
      <w:r>
        <w:t xml:space="preserve">• </w:t>
      </w:r>
      <w:r>
        <w:t>Patient experience data</w:t>
      </w:r>
    </w:p>
    <w:p w:rsidR="00831853" w:rsidRDefault="00B73CA1">
      <w:pPr>
        <w:spacing w:after="40"/>
        <w:ind w:left="317" w:hanging="230"/>
        <w:rPr>
          <w:rFonts w:hint="eastAsia"/>
        </w:rPr>
      </w:pPr>
      <w:r>
        <w:t xml:space="preserve">• </w:t>
      </w:r>
      <w:r>
        <w:t>Public and population health data</w:t>
      </w:r>
    </w:p>
    <w:p w:rsidR="00831853" w:rsidRDefault="00B73CA1">
      <w:pPr>
        <w:spacing w:after="40"/>
        <w:ind w:left="317" w:hanging="230"/>
        <w:rPr>
          <w:rFonts w:hint="eastAsia"/>
        </w:rPr>
      </w:pPr>
      <w:r>
        <w:t>•</w:t>
      </w:r>
      <w:r>
        <w:t xml:space="preserve"> </w:t>
      </w:r>
      <w:r>
        <w:t>Structured versus unstructured healthcare data</w:t>
      </w:r>
    </w:p>
    <w:p w:rsidR="00831853" w:rsidRDefault="00B73CA1">
      <w:pPr>
        <w:spacing w:after="40"/>
        <w:ind w:left="317" w:hanging="230"/>
        <w:rPr>
          <w:rFonts w:hint="eastAsia"/>
        </w:rPr>
      </w:pPr>
      <w:r>
        <w:t xml:space="preserve">• </w:t>
      </w:r>
      <w:r>
        <w:t>Data completeness, accuracy, consistency, and timeliness</w:t>
      </w:r>
    </w:p>
    <w:p w:rsidR="00831853" w:rsidRDefault="00B73CA1">
      <w:pPr>
        <w:spacing w:after="40"/>
        <w:ind w:left="317" w:hanging="230"/>
        <w:rPr>
          <w:rFonts w:hint="eastAsia"/>
        </w:rPr>
      </w:pPr>
      <w:r>
        <w:t xml:space="preserve">• </w:t>
      </w:r>
      <w:r>
        <w:t>Identifying data quality problems</w:t>
      </w:r>
    </w:p>
    <w:p w:rsidR="00831853" w:rsidRDefault="00B73CA1">
      <w:pPr>
        <w:spacing w:after="40"/>
        <w:ind w:left="317" w:hanging="230"/>
        <w:rPr>
          <w:rFonts w:hint="eastAsia"/>
        </w:rPr>
      </w:pPr>
      <w:r>
        <w:t xml:space="preserve">• </w:t>
      </w:r>
      <w:r>
        <w:t>Data validation and preparation</w:t>
      </w:r>
    </w:p>
    <w:p w:rsidR="00831853" w:rsidRDefault="00B73CA1">
      <w:pPr>
        <w:spacing w:after="40"/>
        <w:ind w:left="317" w:hanging="230"/>
        <w:rPr>
          <w:rFonts w:hint="eastAsia"/>
        </w:rPr>
      </w:pPr>
      <w:r>
        <w:t xml:space="preserve">• </w:t>
      </w:r>
      <w:r>
        <w:t>Data governance fundamentals</w:t>
      </w:r>
    </w:p>
    <w:p w:rsidR="00831853" w:rsidRDefault="00B73CA1">
      <w:pPr>
        <w:pStyle w:val="Heading2"/>
      </w:pPr>
      <w:r>
        <w:t>Descriptive and Diagnostic Healthcare Analytics</w:t>
      </w:r>
    </w:p>
    <w:p w:rsidR="00831853" w:rsidRDefault="00B73CA1">
      <w:pPr>
        <w:spacing w:after="40"/>
        <w:ind w:left="317" w:hanging="230"/>
        <w:rPr>
          <w:rFonts w:hint="eastAsia"/>
        </w:rPr>
      </w:pPr>
      <w:r>
        <w:t xml:space="preserve">• </w:t>
      </w:r>
      <w:r>
        <w:t>Summarising healthcare data</w:t>
      </w:r>
    </w:p>
    <w:p w:rsidR="00831853" w:rsidRDefault="00B73CA1">
      <w:pPr>
        <w:spacing w:after="40"/>
        <w:ind w:left="317" w:hanging="230"/>
        <w:rPr>
          <w:rFonts w:hint="eastAsia"/>
        </w:rPr>
      </w:pPr>
      <w:r>
        <w:t xml:space="preserve">• </w:t>
      </w:r>
      <w:r>
        <w:t>Measures of central tendency and variability</w:t>
      </w:r>
    </w:p>
    <w:p w:rsidR="00831853" w:rsidRDefault="00B73CA1">
      <w:pPr>
        <w:spacing w:after="40"/>
        <w:ind w:left="317" w:hanging="230"/>
        <w:rPr>
          <w:rFonts w:hint="eastAsia"/>
        </w:rPr>
      </w:pPr>
      <w:r>
        <w:t xml:space="preserve">• </w:t>
      </w:r>
      <w:r>
        <w:t>Healthcare frequency and distribution analysis</w:t>
      </w:r>
    </w:p>
    <w:p w:rsidR="00831853" w:rsidRDefault="00B73CA1">
      <w:pPr>
        <w:spacing w:after="40"/>
        <w:ind w:left="317" w:hanging="230"/>
        <w:rPr>
          <w:rFonts w:hint="eastAsia"/>
        </w:rPr>
      </w:pPr>
      <w:r>
        <w:t xml:space="preserve">• </w:t>
      </w:r>
      <w:r>
        <w:t>Trend analysis</w:t>
      </w:r>
    </w:p>
    <w:p w:rsidR="00831853" w:rsidRDefault="00B73CA1">
      <w:pPr>
        <w:spacing w:after="40"/>
        <w:ind w:left="317" w:hanging="230"/>
        <w:rPr>
          <w:rFonts w:hint="eastAsia"/>
        </w:rPr>
      </w:pPr>
      <w:r>
        <w:t xml:space="preserve">• </w:t>
      </w:r>
      <w:r>
        <w:t>Variance analysis</w:t>
      </w:r>
    </w:p>
    <w:p w:rsidR="00831853" w:rsidRDefault="00B73CA1">
      <w:pPr>
        <w:spacing w:after="40"/>
        <w:ind w:left="317" w:hanging="230"/>
        <w:rPr>
          <w:rFonts w:hint="eastAsia"/>
        </w:rPr>
      </w:pPr>
      <w:r>
        <w:t xml:space="preserve">• </w:t>
      </w:r>
      <w:r>
        <w:t>Comparative analysis</w:t>
      </w:r>
    </w:p>
    <w:p w:rsidR="00831853" w:rsidRDefault="00B73CA1">
      <w:pPr>
        <w:spacing w:after="40"/>
        <w:ind w:left="317" w:hanging="230"/>
        <w:rPr>
          <w:rFonts w:hint="eastAsia"/>
        </w:rPr>
      </w:pPr>
      <w:r>
        <w:t xml:space="preserve">• </w:t>
      </w:r>
      <w:r>
        <w:t>Benchmarking healthcare performance</w:t>
      </w:r>
    </w:p>
    <w:p w:rsidR="00831853" w:rsidRDefault="00B73CA1">
      <w:pPr>
        <w:spacing w:after="40"/>
        <w:ind w:left="317" w:hanging="230"/>
        <w:rPr>
          <w:rFonts w:hint="eastAsia"/>
        </w:rPr>
      </w:pPr>
      <w:r>
        <w:t xml:space="preserve">• </w:t>
      </w:r>
      <w:r>
        <w:t>Identifying patterns and anoma</w:t>
      </w:r>
      <w:r>
        <w:t>lies</w:t>
      </w:r>
    </w:p>
    <w:p w:rsidR="00831853" w:rsidRDefault="00B73CA1">
      <w:pPr>
        <w:spacing w:after="40"/>
        <w:ind w:left="317" w:hanging="230"/>
        <w:rPr>
          <w:rFonts w:hint="eastAsia"/>
        </w:rPr>
      </w:pPr>
      <w:r>
        <w:t xml:space="preserve">• </w:t>
      </w:r>
      <w:r>
        <w:t>Root-cause analysis</w:t>
      </w:r>
    </w:p>
    <w:p w:rsidR="00831853" w:rsidRDefault="00B73CA1">
      <w:pPr>
        <w:spacing w:after="40"/>
        <w:ind w:left="317" w:hanging="230"/>
        <w:rPr>
          <w:rFonts w:hint="eastAsia"/>
        </w:rPr>
      </w:pPr>
      <w:r>
        <w:t xml:space="preserve">• </w:t>
      </w:r>
      <w:r>
        <w:t>Exploring relationships between healthcare variables</w:t>
      </w:r>
    </w:p>
    <w:p w:rsidR="00831853" w:rsidRDefault="00B73CA1">
      <w:pPr>
        <w:spacing w:after="40"/>
        <w:ind w:left="317" w:hanging="230"/>
        <w:rPr>
          <w:rFonts w:hint="eastAsia"/>
        </w:rPr>
      </w:pPr>
      <w:r>
        <w:t xml:space="preserve">• </w:t>
      </w:r>
      <w:r>
        <w:t>Diagnostic analytics for quality and operational improvement</w:t>
      </w:r>
    </w:p>
    <w:p w:rsidR="00831853" w:rsidRDefault="00B73CA1">
      <w:pPr>
        <w:spacing w:after="40"/>
        <w:ind w:left="317" w:hanging="230"/>
        <w:rPr>
          <w:rFonts w:hint="eastAsia"/>
        </w:rPr>
      </w:pPr>
      <w:r>
        <w:t xml:space="preserve">• </w:t>
      </w:r>
      <w:r>
        <w:t>Practical healthcare data analysis exercises</w:t>
      </w:r>
    </w:p>
    <w:p w:rsidR="00831853" w:rsidRDefault="00B73CA1">
      <w:pPr>
        <w:pStyle w:val="Heading2"/>
      </w:pPr>
      <w:r>
        <w:lastRenderedPageBreak/>
        <w:t>Healthcare Performance Measurement and KPIs</w:t>
      </w:r>
    </w:p>
    <w:p w:rsidR="00831853" w:rsidRDefault="00B73CA1">
      <w:pPr>
        <w:spacing w:after="40"/>
        <w:ind w:left="317" w:hanging="230"/>
        <w:rPr>
          <w:rFonts w:hint="eastAsia"/>
        </w:rPr>
      </w:pPr>
      <w:r>
        <w:t xml:space="preserve">• </w:t>
      </w:r>
      <w:r>
        <w:t xml:space="preserve">Principles of </w:t>
      </w:r>
      <w:r>
        <w:t>healthcare performance measurement</w:t>
      </w:r>
    </w:p>
    <w:p w:rsidR="00831853" w:rsidRDefault="00B73CA1">
      <w:pPr>
        <w:spacing w:after="40"/>
        <w:ind w:left="317" w:hanging="230"/>
        <w:rPr>
          <w:rFonts w:hint="eastAsia"/>
        </w:rPr>
      </w:pPr>
      <w:r>
        <w:t xml:space="preserve">• </w:t>
      </w:r>
      <w:r>
        <w:t>Developing effective healthcare KPIs</w:t>
      </w:r>
    </w:p>
    <w:p w:rsidR="00831853" w:rsidRDefault="00B73CA1">
      <w:pPr>
        <w:spacing w:after="40"/>
        <w:ind w:left="317" w:hanging="230"/>
        <w:rPr>
          <w:rFonts w:hint="eastAsia"/>
        </w:rPr>
      </w:pPr>
      <w:r>
        <w:t xml:space="preserve">• </w:t>
      </w:r>
      <w:r>
        <w:t>Clinical performance indicators</w:t>
      </w:r>
    </w:p>
    <w:p w:rsidR="00831853" w:rsidRDefault="00B73CA1">
      <w:pPr>
        <w:spacing w:after="40"/>
        <w:ind w:left="317" w:hanging="230"/>
        <w:rPr>
          <w:rFonts w:hint="eastAsia"/>
        </w:rPr>
      </w:pPr>
      <w:r>
        <w:t xml:space="preserve">• </w:t>
      </w:r>
      <w:r>
        <w:t>Patient safety indicators</w:t>
      </w:r>
    </w:p>
    <w:p w:rsidR="00831853" w:rsidRDefault="00B73CA1">
      <w:pPr>
        <w:spacing w:after="40"/>
        <w:ind w:left="317" w:hanging="230"/>
        <w:rPr>
          <w:rFonts w:hint="eastAsia"/>
        </w:rPr>
      </w:pPr>
      <w:r>
        <w:t xml:space="preserve">• </w:t>
      </w:r>
      <w:r>
        <w:t>Quality indicators</w:t>
      </w:r>
    </w:p>
    <w:p w:rsidR="00831853" w:rsidRDefault="00B73CA1">
      <w:pPr>
        <w:spacing w:after="40"/>
        <w:ind w:left="317" w:hanging="230"/>
        <w:rPr>
          <w:rFonts w:hint="eastAsia"/>
        </w:rPr>
      </w:pPr>
      <w:r>
        <w:t xml:space="preserve">• </w:t>
      </w:r>
      <w:r>
        <w:t>Patient experience measures</w:t>
      </w:r>
    </w:p>
    <w:p w:rsidR="00831853" w:rsidRDefault="00B73CA1">
      <w:pPr>
        <w:spacing w:after="40"/>
        <w:ind w:left="317" w:hanging="230"/>
        <w:rPr>
          <w:rFonts w:hint="eastAsia"/>
        </w:rPr>
      </w:pPr>
      <w:r>
        <w:t xml:space="preserve">• </w:t>
      </w:r>
      <w:r>
        <w:t>Operational performance indicators</w:t>
      </w:r>
    </w:p>
    <w:p w:rsidR="00831853" w:rsidRDefault="00B73CA1">
      <w:pPr>
        <w:spacing w:after="40"/>
        <w:ind w:left="317" w:hanging="230"/>
        <w:rPr>
          <w:rFonts w:hint="eastAsia"/>
        </w:rPr>
      </w:pPr>
      <w:r>
        <w:t xml:space="preserve">• </w:t>
      </w:r>
      <w:r>
        <w:t xml:space="preserve">Financial performance </w:t>
      </w:r>
      <w:r>
        <w:t>indicators</w:t>
      </w:r>
    </w:p>
    <w:p w:rsidR="00831853" w:rsidRDefault="00B73CA1">
      <w:pPr>
        <w:spacing w:after="40"/>
        <w:ind w:left="317" w:hanging="230"/>
        <w:rPr>
          <w:rFonts w:hint="eastAsia"/>
        </w:rPr>
      </w:pPr>
      <w:r>
        <w:t xml:space="preserve">• </w:t>
      </w:r>
      <w:r>
        <w:t>Workforce and productivity indicators</w:t>
      </w:r>
    </w:p>
    <w:p w:rsidR="00831853" w:rsidRDefault="00B73CA1">
      <w:pPr>
        <w:spacing w:after="40"/>
        <w:ind w:left="317" w:hanging="230"/>
        <w:rPr>
          <w:rFonts w:hint="eastAsia"/>
        </w:rPr>
      </w:pPr>
      <w:r>
        <w:t xml:space="preserve">• </w:t>
      </w:r>
      <w:r>
        <w:t>Access and utilisation measures</w:t>
      </w:r>
    </w:p>
    <w:p w:rsidR="00831853" w:rsidRDefault="00B73CA1">
      <w:pPr>
        <w:spacing w:after="40"/>
        <w:ind w:left="317" w:hanging="230"/>
        <w:rPr>
          <w:rFonts w:hint="eastAsia"/>
        </w:rPr>
      </w:pPr>
      <w:r>
        <w:t xml:space="preserve">• </w:t>
      </w:r>
      <w:r>
        <w:t>Developing KPI targets and thresholds</w:t>
      </w:r>
    </w:p>
    <w:p w:rsidR="00831853" w:rsidRDefault="00B73CA1">
      <w:pPr>
        <w:spacing w:after="40"/>
        <w:ind w:left="317" w:hanging="230"/>
        <w:rPr>
          <w:rFonts w:hint="eastAsia"/>
        </w:rPr>
      </w:pPr>
      <w:r>
        <w:t xml:space="preserve">• </w:t>
      </w:r>
      <w:r>
        <w:t>Leading versus lagging indicators</w:t>
      </w:r>
    </w:p>
    <w:p w:rsidR="00831853" w:rsidRDefault="00B73CA1">
      <w:pPr>
        <w:spacing w:after="40"/>
        <w:ind w:left="317" w:hanging="230"/>
        <w:rPr>
          <w:rFonts w:hint="eastAsia"/>
        </w:rPr>
      </w:pPr>
      <w:r>
        <w:t xml:space="preserve">• </w:t>
      </w:r>
      <w:r>
        <w:t>Benchmarking healthcare performance</w:t>
      </w:r>
    </w:p>
    <w:p w:rsidR="00831853" w:rsidRDefault="00B73CA1">
      <w:pPr>
        <w:spacing w:after="40"/>
        <w:ind w:left="317" w:hanging="230"/>
        <w:rPr>
          <w:rFonts w:hint="eastAsia"/>
        </w:rPr>
      </w:pPr>
      <w:r>
        <w:t xml:space="preserve">• </w:t>
      </w:r>
      <w:r>
        <w:t>Creating a healthcare KPI framework</w:t>
      </w:r>
    </w:p>
    <w:p w:rsidR="00831853" w:rsidRDefault="00B73CA1">
      <w:pPr>
        <w:pStyle w:val="Heading2"/>
      </w:pPr>
      <w:r>
        <w:t>Patient and Clinica</w:t>
      </w:r>
      <w:r>
        <w:t>l Analytics</w:t>
      </w:r>
    </w:p>
    <w:p w:rsidR="00831853" w:rsidRDefault="00B73CA1">
      <w:pPr>
        <w:spacing w:after="40"/>
        <w:ind w:left="317" w:hanging="230"/>
        <w:rPr>
          <w:rFonts w:hint="eastAsia"/>
        </w:rPr>
      </w:pPr>
      <w:r>
        <w:t xml:space="preserve">• </w:t>
      </w:r>
      <w:r>
        <w:t>Understanding patient analytics</w:t>
      </w:r>
    </w:p>
    <w:p w:rsidR="00831853" w:rsidRDefault="00B73CA1">
      <w:pPr>
        <w:spacing w:after="40"/>
        <w:ind w:left="317" w:hanging="230"/>
        <w:rPr>
          <w:rFonts w:hint="eastAsia"/>
        </w:rPr>
      </w:pPr>
      <w:r>
        <w:t xml:space="preserve">• </w:t>
      </w:r>
      <w:r>
        <w:t>Patient demographics and segmentation</w:t>
      </w:r>
    </w:p>
    <w:p w:rsidR="00831853" w:rsidRDefault="00B73CA1">
      <w:pPr>
        <w:spacing w:after="40"/>
        <w:ind w:left="317" w:hanging="230"/>
        <w:rPr>
          <w:rFonts w:hint="eastAsia"/>
        </w:rPr>
      </w:pPr>
      <w:r>
        <w:t xml:space="preserve">• </w:t>
      </w:r>
      <w:r>
        <w:t>Patient journey analysis</w:t>
      </w:r>
    </w:p>
    <w:p w:rsidR="00831853" w:rsidRDefault="00B73CA1">
      <w:pPr>
        <w:spacing w:after="40"/>
        <w:ind w:left="317" w:hanging="230"/>
        <w:rPr>
          <w:rFonts w:hint="eastAsia"/>
        </w:rPr>
      </w:pPr>
      <w:r>
        <w:t xml:space="preserve">• </w:t>
      </w:r>
      <w:r>
        <w:t>Patient utilisation patterns</w:t>
      </w:r>
    </w:p>
    <w:p w:rsidR="00831853" w:rsidRDefault="00B73CA1">
      <w:pPr>
        <w:spacing w:after="40"/>
        <w:ind w:left="317" w:hanging="230"/>
        <w:rPr>
          <w:rFonts w:hint="eastAsia"/>
        </w:rPr>
      </w:pPr>
      <w:r>
        <w:t xml:space="preserve">• </w:t>
      </w:r>
      <w:r>
        <w:t>Length-of-stay analysis</w:t>
      </w:r>
    </w:p>
    <w:p w:rsidR="00831853" w:rsidRDefault="00B73CA1">
      <w:pPr>
        <w:spacing w:after="40"/>
        <w:ind w:left="317" w:hanging="230"/>
        <w:rPr>
          <w:rFonts w:hint="eastAsia"/>
        </w:rPr>
      </w:pPr>
      <w:r>
        <w:t xml:space="preserve">• </w:t>
      </w:r>
      <w:r>
        <w:t>Readmission analysis</w:t>
      </w:r>
    </w:p>
    <w:p w:rsidR="00831853" w:rsidRDefault="00B73CA1">
      <w:pPr>
        <w:spacing w:after="40"/>
        <w:ind w:left="317" w:hanging="230"/>
        <w:rPr>
          <w:rFonts w:hint="eastAsia"/>
        </w:rPr>
      </w:pPr>
      <w:r>
        <w:t xml:space="preserve">• </w:t>
      </w:r>
      <w:r>
        <w:t>Patient outcomes analysis</w:t>
      </w:r>
    </w:p>
    <w:p w:rsidR="00831853" w:rsidRDefault="00B73CA1">
      <w:pPr>
        <w:spacing w:after="40"/>
        <w:ind w:left="317" w:hanging="230"/>
        <w:rPr>
          <w:rFonts w:hint="eastAsia"/>
        </w:rPr>
      </w:pPr>
      <w:r>
        <w:t xml:space="preserve">• </w:t>
      </w:r>
      <w:r>
        <w:t>Clinical quality measurement</w:t>
      </w:r>
    </w:p>
    <w:p w:rsidR="00831853" w:rsidRDefault="00B73CA1">
      <w:pPr>
        <w:spacing w:after="40"/>
        <w:ind w:left="317" w:hanging="230"/>
        <w:rPr>
          <w:rFonts w:hint="eastAsia"/>
        </w:rPr>
      </w:pPr>
      <w:r>
        <w:t xml:space="preserve">• </w:t>
      </w:r>
      <w:r>
        <w:t>Pa</w:t>
      </w:r>
      <w:r>
        <w:t>tient safety analytics</w:t>
      </w:r>
    </w:p>
    <w:p w:rsidR="00831853" w:rsidRDefault="00B73CA1">
      <w:pPr>
        <w:spacing w:after="40"/>
        <w:ind w:left="317" w:hanging="230"/>
        <w:rPr>
          <w:rFonts w:hint="eastAsia"/>
        </w:rPr>
      </w:pPr>
      <w:r>
        <w:t xml:space="preserve">• </w:t>
      </w:r>
      <w:r>
        <w:t>Identifying high-risk patient populations</w:t>
      </w:r>
    </w:p>
    <w:p w:rsidR="00831853" w:rsidRDefault="00B73CA1">
      <w:pPr>
        <w:spacing w:after="40"/>
        <w:ind w:left="317" w:hanging="230"/>
        <w:rPr>
          <w:rFonts w:hint="eastAsia"/>
        </w:rPr>
      </w:pPr>
      <w:r>
        <w:t xml:space="preserve">• </w:t>
      </w:r>
      <w:r>
        <w:t>Supporting evidence-based clinical decisions</w:t>
      </w:r>
    </w:p>
    <w:p w:rsidR="00831853" w:rsidRDefault="00B73CA1">
      <w:pPr>
        <w:spacing w:after="40"/>
        <w:ind w:left="317" w:hanging="230"/>
        <w:rPr>
          <w:rFonts w:hint="eastAsia"/>
        </w:rPr>
      </w:pPr>
      <w:r>
        <w:t xml:space="preserve">• </w:t>
      </w:r>
      <w:r>
        <w:t>Improving patient experience through analytics</w:t>
      </w:r>
    </w:p>
    <w:p w:rsidR="00831853" w:rsidRDefault="00B73CA1">
      <w:pPr>
        <w:spacing w:after="40"/>
        <w:ind w:left="317" w:hanging="230"/>
        <w:rPr>
          <w:rFonts w:hint="eastAsia"/>
        </w:rPr>
      </w:pPr>
      <w:r>
        <w:t xml:space="preserve">• </w:t>
      </w:r>
      <w:r>
        <w:t>Case studies in clinical and patient analytics</w:t>
      </w:r>
    </w:p>
    <w:p w:rsidR="00831853" w:rsidRDefault="00B73CA1">
      <w:pPr>
        <w:pStyle w:val="Heading2"/>
      </w:pPr>
      <w:r>
        <w:t xml:space="preserve">Healthcare Operational and Resource </w:t>
      </w:r>
      <w:r>
        <w:t>Analytics</w:t>
      </w:r>
    </w:p>
    <w:p w:rsidR="00831853" w:rsidRDefault="00B73CA1">
      <w:pPr>
        <w:spacing w:after="40"/>
        <w:ind w:left="317" w:hanging="230"/>
        <w:rPr>
          <w:rFonts w:hint="eastAsia"/>
        </w:rPr>
      </w:pPr>
      <w:r>
        <w:t xml:space="preserve">• </w:t>
      </w:r>
      <w:r>
        <w:t>Hospital and healthcare operational analytics</w:t>
      </w:r>
    </w:p>
    <w:p w:rsidR="00831853" w:rsidRDefault="00B73CA1">
      <w:pPr>
        <w:spacing w:after="40"/>
        <w:ind w:left="317" w:hanging="230"/>
        <w:rPr>
          <w:rFonts w:hint="eastAsia"/>
        </w:rPr>
      </w:pPr>
      <w:r>
        <w:t xml:space="preserve">• </w:t>
      </w:r>
      <w:r>
        <w:t>Capacity and demand analysis</w:t>
      </w:r>
    </w:p>
    <w:p w:rsidR="00831853" w:rsidRDefault="00B73CA1">
      <w:pPr>
        <w:spacing w:after="40"/>
        <w:ind w:left="317" w:hanging="230"/>
        <w:rPr>
          <w:rFonts w:hint="eastAsia"/>
        </w:rPr>
      </w:pPr>
      <w:r>
        <w:t xml:space="preserve">• </w:t>
      </w:r>
      <w:r>
        <w:t>Bed utilisation and occupancy</w:t>
      </w:r>
    </w:p>
    <w:p w:rsidR="00831853" w:rsidRDefault="00B73CA1">
      <w:pPr>
        <w:spacing w:after="40"/>
        <w:ind w:left="317" w:hanging="230"/>
        <w:rPr>
          <w:rFonts w:hint="eastAsia"/>
        </w:rPr>
      </w:pPr>
      <w:r>
        <w:t xml:space="preserve">• </w:t>
      </w:r>
      <w:r>
        <w:t>Patient flow analysis</w:t>
      </w:r>
    </w:p>
    <w:p w:rsidR="00831853" w:rsidRDefault="00B73CA1">
      <w:pPr>
        <w:spacing w:after="40"/>
        <w:ind w:left="317" w:hanging="230"/>
        <w:rPr>
          <w:rFonts w:hint="eastAsia"/>
        </w:rPr>
      </w:pPr>
      <w:r>
        <w:t xml:space="preserve">• </w:t>
      </w:r>
      <w:r>
        <w:t>Waiting-time analysis</w:t>
      </w:r>
    </w:p>
    <w:p w:rsidR="00831853" w:rsidRDefault="00B73CA1">
      <w:pPr>
        <w:spacing w:after="40"/>
        <w:ind w:left="317" w:hanging="230"/>
        <w:rPr>
          <w:rFonts w:hint="eastAsia"/>
        </w:rPr>
      </w:pPr>
      <w:r>
        <w:t xml:space="preserve">• </w:t>
      </w:r>
      <w:r>
        <w:t>Appointment and scheduling analytics</w:t>
      </w:r>
    </w:p>
    <w:p w:rsidR="00831853" w:rsidRDefault="00B73CA1">
      <w:pPr>
        <w:spacing w:after="40"/>
        <w:ind w:left="317" w:hanging="230"/>
        <w:rPr>
          <w:rFonts w:hint="eastAsia"/>
        </w:rPr>
      </w:pPr>
      <w:r>
        <w:t xml:space="preserve">• </w:t>
      </w:r>
      <w:r>
        <w:t>Workforce utilisation</w:t>
      </w:r>
    </w:p>
    <w:p w:rsidR="00831853" w:rsidRDefault="00B73CA1">
      <w:pPr>
        <w:spacing w:after="40"/>
        <w:ind w:left="317" w:hanging="230"/>
        <w:rPr>
          <w:rFonts w:hint="eastAsia"/>
        </w:rPr>
      </w:pPr>
      <w:r>
        <w:t xml:space="preserve">• </w:t>
      </w:r>
      <w:r>
        <w:t xml:space="preserve">Staff productivity </w:t>
      </w:r>
      <w:r>
        <w:t>analysis</w:t>
      </w:r>
    </w:p>
    <w:p w:rsidR="00831853" w:rsidRDefault="00B73CA1">
      <w:pPr>
        <w:spacing w:after="40"/>
        <w:ind w:left="317" w:hanging="230"/>
        <w:rPr>
          <w:rFonts w:hint="eastAsia"/>
        </w:rPr>
      </w:pPr>
      <w:r>
        <w:t xml:space="preserve">• </w:t>
      </w:r>
      <w:r>
        <w:t>Resource allocation</w:t>
      </w:r>
    </w:p>
    <w:p w:rsidR="00831853" w:rsidRDefault="00B73CA1">
      <w:pPr>
        <w:spacing w:after="40"/>
        <w:ind w:left="317" w:hanging="230"/>
        <w:rPr>
          <w:rFonts w:hint="eastAsia"/>
        </w:rPr>
      </w:pPr>
      <w:r>
        <w:t xml:space="preserve">• </w:t>
      </w:r>
      <w:r>
        <w:t>Supply and inventory analytics</w:t>
      </w:r>
    </w:p>
    <w:p w:rsidR="00831853" w:rsidRDefault="00B73CA1">
      <w:pPr>
        <w:spacing w:after="40"/>
        <w:ind w:left="317" w:hanging="230"/>
        <w:rPr>
          <w:rFonts w:hint="eastAsia"/>
        </w:rPr>
      </w:pPr>
      <w:r>
        <w:t xml:space="preserve">• </w:t>
      </w:r>
      <w:r>
        <w:t>Operating theatre and facility utilisation</w:t>
      </w:r>
    </w:p>
    <w:p w:rsidR="00831853" w:rsidRDefault="00B73CA1">
      <w:pPr>
        <w:spacing w:after="40"/>
        <w:ind w:left="317" w:hanging="230"/>
        <w:rPr>
          <w:rFonts w:hint="eastAsia"/>
        </w:rPr>
      </w:pPr>
      <w:r>
        <w:t xml:space="preserve">• </w:t>
      </w:r>
      <w:r>
        <w:t>Identifying operational bottlenecks</w:t>
      </w:r>
    </w:p>
    <w:p w:rsidR="00831853" w:rsidRDefault="00B73CA1">
      <w:pPr>
        <w:spacing w:after="40"/>
        <w:ind w:left="317" w:hanging="230"/>
        <w:rPr>
          <w:rFonts w:hint="eastAsia"/>
        </w:rPr>
      </w:pPr>
      <w:r>
        <w:t xml:space="preserve">• </w:t>
      </w:r>
      <w:r>
        <w:t>Using analytics to improve efficiency and patient flow</w:t>
      </w:r>
    </w:p>
    <w:p w:rsidR="00831853" w:rsidRDefault="00B73CA1">
      <w:pPr>
        <w:pStyle w:val="Heading2"/>
      </w:pPr>
      <w:r>
        <w:lastRenderedPageBreak/>
        <w:t>Healthcare Financial Analytics</w:t>
      </w:r>
    </w:p>
    <w:p w:rsidR="00831853" w:rsidRDefault="00B73CA1">
      <w:pPr>
        <w:spacing w:after="40"/>
        <w:ind w:left="317" w:hanging="230"/>
        <w:rPr>
          <w:rFonts w:hint="eastAsia"/>
        </w:rPr>
      </w:pPr>
      <w:r>
        <w:t xml:space="preserve">• </w:t>
      </w:r>
      <w:r>
        <w:t>The role of financi</w:t>
      </w:r>
      <w:r>
        <w:t>al analytics in healthcare</w:t>
      </w:r>
    </w:p>
    <w:p w:rsidR="00831853" w:rsidRDefault="00B73CA1">
      <w:pPr>
        <w:spacing w:after="40"/>
        <w:ind w:left="317" w:hanging="230"/>
        <w:rPr>
          <w:rFonts w:hint="eastAsia"/>
        </w:rPr>
      </w:pPr>
      <w:r>
        <w:t xml:space="preserve">• </w:t>
      </w:r>
      <w:r>
        <w:t>Healthcare cost analysis</w:t>
      </w:r>
    </w:p>
    <w:p w:rsidR="00831853" w:rsidRDefault="00B73CA1">
      <w:pPr>
        <w:spacing w:after="40"/>
        <w:ind w:left="317" w:hanging="230"/>
        <w:rPr>
          <w:rFonts w:hint="eastAsia"/>
        </w:rPr>
      </w:pPr>
      <w:r>
        <w:t xml:space="preserve">• </w:t>
      </w:r>
      <w:r>
        <w:t>Revenue and expenditure analysis</w:t>
      </w:r>
    </w:p>
    <w:p w:rsidR="00831853" w:rsidRDefault="00B73CA1">
      <w:pPr>
        <w:spacing w:after="40"/>
        <w:ind w:left="317" w:hanging="230"/>
        <w:rPr>
          <w:rFonts w:hint="eastAsia"/>
        </w:rPr>
      </w:pPr>
      <w:r>
        <w:t xml:space="preserve">• </w:t>
      </w:r>
      <w:r>
        <w:t>Cost-per-patient analysis</w:t>
      </w:r>
    </w:p>
    <w:p w:rsidR="00831853" w:rsidRDefault="00B73CA1">
      <w:pPr>
        <w:spacing w:after="40"/>
        <w:ind w:left="317" w:hanging="230"/>
        <w:rPr>
          <w:rFonts w:hint="eastAsia"/>
        </w:rPr>
      </w:pPr>
      <w:r>
        <w:t xml:space="preserve">• </w:t>
      </w:r>
      <w:r>
        <w:t>Cost-of-care analysis</w:t>
      </w:r>
    </w:p>
    <w:p w:rsidR="00831853" w:rsidRDefault="00B73CA1">
      <w:pPr>
        <w:spacing w:after="40"/>
        <w:ind w:left="317" w:hanging="230"/>
        <w:rPr>
          <w:rFonts w:hint="eastAsia"/>
        </w:rPr>
      </w:pPr>
      <w:r>
        <w:t xml:space="preserve">• </w:t>
      </w:r>
      <w:r>
        <w:t>Budget versus actual analysis</w:t>
      </w:r>
    </w:p>
    <w:p w:rsidR="00831853" w:rsidRDefault="00B73CA1">
      <w:pPr>
        <w:spacing w:after="40"/>
        <w:ind w:left="317" w:hanging="230"/>
        <w:rPr>
          <w:rFonts w:hint="eastAsia"/>
        </w:rPr>
      </w:pPr>
      <w:r>
        <w:t xml:space="preserve">• </w:t>
      </w:r>
      <w:r>
        <w:t>Variance analysis</w:t>
      </w:r>
    </w:p>
    <w:p w:rsidR="00831853" w:rsidRDefault="00B73CA1">
      <w:pPr>
        <w:spacing w:after="40"/>
        <w:ind w:left="317" w:hanging="230"/>
        <w:rPr>
          <w:rFonts w:hint="eastAsia"/>
        </w:rPr>
      </w:pPr>
      <w:r>
        <w:t xml:space="preserve">• </w:t>
      </w:r>
      <w:r>
        <w:t>Resource utilisation and financial impact</w:t>
      </w:r>
    </w:p>
    <w:p w:rsidR="00831853" w:rsidRDefault="00B73CA1">
      <w:pPr>
        <w:spacing w:after="40"/>
        <w:ind w:left="317" w:hanging="230"/>
        <w:rPr>
          <w:rFonts w:hint="eastAsia"/>
        </w:rPr>
      </w:pPr>
      <w:r>
        <w:t xml:space="preserve">• </w:t>
      </w:r>
      <w:r>
        <w:t>Claims and reimbu</w:t>
      </w:r>
      <w:r>
        <w:t>rsement analytics</w:t>
      </w:r>
    </w:p>
    <w:p w:rsidR="00831853" w:rsidRDefault="00B73CA1">
      <w:pPr>
        <w:spacing w:after="40"/>
        <w:ind w:left="317" w:hanging="230"/>
        <w:rPr>
          <w:rFonts w:hint="eastAsia"/>
        </w:rPr>
      </w:pPr>
      <w:r>
        <w:t xml:space="preserve">• </w:t>
      </w:r>
      <w:r>
        <w:t>Identifying cost drivers</w:t>
      </w:r>
    </w:p>
    <w:p w:rsidR="00831853" w:rsidRDefault="00B73CA1">
      <w:pPr>
        <w:spacing w:after="40"/>
        <w:ind w:left="317" w:hanging="230"/>
        <w:rPr>
          <w:rFonts w:hint="eastAsia"/>
        </w:rPr>
      </w:pPr>
      <w:r>
        <w:t xml:space="preserve">• </w:t>
      </w:r>
      <w:r>
        <w:t>Analysing financial trends</w:t>
      </w:r>
    </w:p>
    <w:p w:rsidR="00831853" w:rsidRDefault="00B73CA1">
      <w:pPr>
        <w:spacing w:after="40"/>
        <w:ind w:left="317" w:hanging="230"/>
        <w:rPr>
          <w:rFonts w:hint="eastAsia"/>
        </w:rPr>
      </w:pPr>
      <w:r>
        <w:t xml:space="preserve">• </w:t>
      </w:r>
      <w:r>
        <w:t>Using analytics to support financial sustainability</w:t>
      </w:r>
    </w:p>
    <w:p w:rsidR="00831853" w:rsidRDefault="00B73CA1">
      <w:pPr>
        <w:spacing w:after="40"/>
        <w:ind w:left="317" w:hanging="230"/>
        <w:rPr>
          <w:rFonts w:hint="eastAsia"/>
        </w:rPr>
      </w:pPr>
      <w:r>
        <w:t xml:space="preserve">• </w:t>
      </w:r>
      <w:r>
        <w:t>Linking clinical performance with financial outcomes</w:t>
      </w:r>
    </w:p>
    <w:p w:rsidR="00831853" w:rsidRDefault="00B73CA1">
      <w:pPr>
        <w:pStyle w:val="Heading2"/>
      </w:pPr>
      <w:r>
        <w:t>Predictive Analytics and Forecasting in Healthcare</w:t>
      </w:r>
    </w:p>
    <w:p w:rsidR="00831853" w:rsidRDefault="00B73CA1">
      <w:pPr>
        <w:spacing w:after="40"/>
        <w:ind w:left="317" w:hanging="230"/>
        <w:rPr>
          <w:rFonts w:hint="eastAsia"/>
        </w:rPr>
      </w:pPr>
      <w:r>
        <w:t xml:space="preserve">• </w:t>
      </w:r>
      <w:r>
        <w:t xml:space="preserve">Introduction to </w:t>
      </w:r>
      <w:r>
        <w:t>predictive healthcare analytics</w:t>
      </w:r>
    </w:p>
    <w:p w:rsidR="00831853" w:rsidRDefault="00B73CA1">
      <w:pPr>
        <w:spacing w:after="40"/>
        <w:ind w:left="317" w:hanging="230"/>
        <w:rPr>
          <w:rFonts w:hint="eastAsia"/>
        </w:rPr>
      </w:pPr>
      <w:r>
        <w:t xml:space="preserve">• </w:t>
      </w:r>
      <w:r>
        <w:t>Forecasting healthcare demand</w:t>
      </w:r>
    </w:p>
    <w:p w:rsidR="00831853" w:rsidRDefault="00B73CA1">
      <w:pPr>
        <w:spacing w:after="40"/>
        <w:ind w:left="317" w:hanging="230"/>
        <w:rPr>
          <w:rFonts w:hint="eastAsia"/>
        </w:rPr>
      </w:pPr>
      <w:r>
        <w:t xml:space="preserve">• </w:t>
      </w:r>
      <w:r>
        <w:t>Predicting patient volumes</w:t>
      </w:r>
    </w:p>
    <w:p w:rsidR="00831853" w:rsidRDefault="00B73CA1">
      <w:pPr>
        <w:spacing w:after="40"/>
        <w:ind w:left="317" w:hanging="230"/>
        <w:rPr>
          <w:rFonts w:hint="eastAsia"/>
        </w:rPr>
      </w:pPr>
      <w:r>
        <w:t xml:space="preserve">• </w:t>
      </w:r>
      <w:r>
        <w:t>Predicting resource requirements</w:t>
      </w:r>
    </w:p>
    <w:p w:rsidR="00831853" w:rsidRDefault="00B73CA1">
      <w:pPr>
        <w:spacing w:after="40"/>
        <w:ind w:left="317" w:hanging="230"/>
        <w:rPr>
          <w:rFonts w:hint="eastAsia"/>
        </w:rPr>
      </w:pPr>
      <w:r>
        <w:t xml:space="preserve">• </w:t>
      </w:r>
      <w:r>
        <w:t>Risk stratification</w:t>
      </w:r>
    </w:p>
    <w:p w:rsidR="00831853" w:rsidRDefault="00B73CA1">
      <w:pPr>
        <w:spacing w:after="40"/>
        <w:ind w:left="317" w:hanging="230"/>
        <w:rPr>
          <w:rFonts w:hint="eastAsia"/>
        </w:rPr>
      </w:pPr>
      <w:r>
        <w:t xml:space="preserve">• </w:t>
      </w:r>
      <w:r>
        <w:t>Predicting readmissions and adverse outcomes</w:t>
      </w:r>
    </w:p>
    <w:p w:rsidR="00831853" w:rsidRDefault="00B73CA1">
      <w:pPr>
        <w:spacing w:after="40"/>
        <w:ind w:left="317" w:hanging="230"/>
        <w:rPr>
          <w:rFonts w:hint="eastAsia"/>
        </w:rPr>
      </w:pPr>
      <w:r>
        <w:t xml:space="preserve">• </w:t>
      </w:r>
      <w:r>
        <w:t>Identifying high-risk patients</w:t>
      </w:r>
    </w:p>
    <w:p w:rsidR="00831853" w:rsidRDefault="00B73CA1">
      <w:pPr>
        <w:spacing w:after="40"/>
        <w:ind w:left="317" w:hanging="230"/>
        <w:rPr>
          <w:rFonts w:hint="eastAsia"/>
        </w:rPr>
      </w:pPr>
      <w:r>
        <w:t xml:space="preserve">• </w:t>
      </w:r>
      <w:r>
        <w:t>Time-series analysis</w:t>
      </w:r>
    </w:p>
    <w:p w:rsidR="00831853" w:rsidRDefault="00B73CA1">
      <w:pPr>
        <w:spacing w:after="40"/>
        <w:ind w:left="317" w:hanging="230"/>
        <w:rPr>
          <w:rFonts w:hint="eastAsia"/>
        </w:rPr>
      </w:pPr>
      <w:r>
        <w:t xml:space="preserve">• </w:t>
      </w:r>
      <w:r>
        <w:t>Regression-based prediction</w:t>
      </w:r>
    </w:p>
    <w:p w:rsidR="00831853" w:rsidRDefault="00B73CA1">
      <w:pPr>
        <w:spacing w:after="40"/>
        <w:ind w:left="317" w:hanging="230"/>
        <w:rPr>
          <w:rFonts w:hint="eastAsia"/>
        </w:rPr>
      </w:pPr>
      <w:r>
        <w:t xml:space="preserve">• </w:t>
      </w:r>
      <w:r>
        <w:t>Interpreting predictive models</w:t>
      </w:r>
    </w:p>
    <w:p w:rsidR="00831853" w:rsidRDefault="00B73CA1">
      <w:pPr>
        <w:spacing w:after="40"/>
        <w:ind w:left="317" w:hanging="230"/>
        <w:rPr>
          <w:rFonts w:hint="eastAsia"/>
        </w:rPr>
      </w:pPr>
      <w:r>
        <w:t xml:space="preserve">• </w:t>
      </w:r>
      <w:r>
        <w:t>Model accuracy and performance</w:t>
      </w:r>
    </w:p>
    <w:p w:rsidR="00831853" w:rsidRDefault="00B73CA1">
      <w:pPr>
        <w:spacing w:after="40"/>
        <w:ind w:left="317" w:hanging="230"/>
        <w:rPr>
          <w:rFonts w:hint="eastAsia"/>
        </w:rPr>
      </w:pPr>
      <w:r>
        <w:t xml:space="preserve">• </w:t>
      </w:r>
      <w:r>
        <w:t>Understanding false positives and false negatives</w:t>
      </w:r>
    </w:p>
    <w:p w:rsidR="00831853" w:rsidRDefault="00B73CA1">
      <w:pPr>
        <w:spacing w:after="40"/>
        <w:ind w:left="317" w:hanging="230"/>
        <w:rPr>
          <w:rFonts w:hint="eastAsia"/>
        </w:rPr>
      </w:pPr>
      <w:r>
        <w:t xml:space="preserve">• </w:t>
      </w:r>
      <w:r>
        <w:t>Scenario and sensitivity analysis</w:t>
      </w:r>
    </w:p>
    <w:p w:rsidR="00831853" w:rsidRDefault="00B73CA1">
      <w:pPr>
        <w:spacing w:after="40"/>
        <w:ind w:left="317" w:hanging="230"/>
        <w:rPr>
          <w:rFonts w:hint="eastAsia"/>
        </w:rPr>
      </w:pPr>
      <w:r>
        <w:t xml:space="preserve">• </w:t>
      </w:r>
      <w:r>
        <w:t>Using predictive insights for proactive intervention</w:t>
      </w:r>
    </w:p>
    <w:p w:rsidR="00831853" w:rsidRDefault="00B73CA1">
      <w:pPr>
        <w:pStyle w:val="Heading2"/>
      </w:pPr>
      <w:r>
        <w:t>Healthcare Dashboar</w:t>
      </w:r>
      <w:r>
        <w:t>ds and Data Visualisation</w:t>
      </w:r>
    </w:p>
    <w:p w:rsidR="00831853" w:rsidRDefault="00B73CA1">
      <w:pPr>
        <w:spacing w:after="40"/>
        <w:ind w:left="317" w:hanging="230"/>
        <w:rPr>
          <w:rFonts w:hint="eastAsia"/>
        </w:rPr>
      </w:pPr>
      <w:r>
        <w:t xml:space="preserve">• </w:t>
      </w:r>
      <w:r>
        <w:t>Principles of effective healthcare visualisation</w:t>
      </w:r>
    </w:p>
    <w:p w:rsidR="00831853" w:rsidRDefault="00B73CA1">
      <w:pPr>
        <w:spacing w:after="40"/>
        <w:ind w:left="317" w:hanging="230"/>
        <w:rPr>
          <w:rFonts w:hint="eastAsia"/>
        </w:rPr>
      </w:pPr>
      <w:r>
        <w:t xml:space="preserve">• </w:t>
      </w:r>
      <w:r>
        <w:t>Designing dashboards for healthcare decision-makers</w:t>
      </w:r>
    </w:p>
    <w:p w:rsidR="00831853" w:rsidRDefault="00B73CA1">
      <w:pPr>
        <w:spacing w:after="40"/>
        <w:ind w:left="317" w:hanging="230"/>
        <w:rPr>
          <w:rFonts w:hint="eastAsia"/>
        </w:rPr>
      </w:pPr>
      <w:r>
        <w:t xml:space="preserve">• </w:t>
      </w:r>
      <w:r>
        <w:t>Selecting appropriate charts and visualisation techniques</w:t>
      </w:r>
    </w:p>
    <w:p w:rsidR="00831853" w:rsidRDefault="00B73CA1">
      <w:pPr>
        <w:spacing w:after="40"/>
        <w:ind w:left="317" w:hanging="230"/>
        <w:rPr>
          <w:rFonts w:hint="eastAsia"/>
        </w:rPr>
      </w:pPr>
      <w:r>
        <w:t xml:space="preserve">• </w:t>
      </w:r>
      <w:r>
        <w:t>KPI scorecards</w:t>
      </w:r>
    </w:p>
    <w:p w:rsidR="00831853" w:rsidRDefault="00B73CA1">
      <w:pPr>
        <w:spacing w:after="40"/>
        <w:ind w:left="317" w:hanging="230"/>
        <w:rPr>
          <w:rFonts w:hint="eastAsia"/>
        </w:rPr>
      </w:pPr>
      <w:r>
        <w:t xml:space="preserve">• </w:t>
      </w:r>
      <w:r>
        <w:t>Traffic-light reporting</w:t>
      </w:r>
    </w:p>
    <w:p w:rsidR="00831853" w:rsidRDefault="00B73CA1">
      <w:pPr>
        <w:spacing w:after="40"/>
        <w:ind w:left="317" w:hanging="230"/>
        <w:rPr>
          <w:rFonts w:hint="eastAsia"/>
        </w:rPr>
      </w:pPr>
      <w:r>
        <w:t xml:space="preserve">• </w:t>
      </w:r>
      <w:r>
        <w:t>Clinical dashboards</w:t>
      </w:r>
    </w:p>
    <w:p w:rsidR="00831853" w:rsidRDefault="00B73CA1">
      <w:pPr>
        <w:spacing w:after="40"/>
        <w:ind w:left="317" w:hanging="230"/>
        <w:rPr>
          <w:rFonts w:hint="eastAsia"/>
        </w:rPr>
      </w:pPr>
      <w:r>
        <w:t xml:space="preserve">• </w:t>
      </w:r>
      <w:r>
        <w:t>Operational dashboards</w:t>
      </w:r>
    </w:p>
    <w:p w:rsidR="00831853" w:rsidRDefault="00B73CA1">
      <w:pPr>
        <w:spacing w:after="40"/>
        <w:ind w:left="317" w:hanging="230"/>
        <w:rPr>
          <w:rFonts w:hint="eastAsia"/>
        </w:rPr>
      </w:pPr>
      <w:r>
        <w:t xml:space="preserve">• </w:t>
      </w:r>
      <w:r>
        <w:t>Executive healthcare dashboards</w:t>
      </w:r>
    </w:p>
    <w:p w:rsidR="00831853" w:rsidRDefault="00B73CA1">
      <w:pPr>
        <w:spacing w:after="40"/>
        <w:ind w:left="317" w:hanging="230"/>
        <w:rPr>
          <w:rFonts w:hint="eastAsia"/>
        </w:rPr>
      </w:pPr>
      <w:r>
        <w:t xml:space="preserve">• </w:t>
      </w:r>
      <w:r>
        <w:t>Interactive dashboards</w:t>
      </w:r>
    </w:p>
    <w:p w:rsidR="00831853" w:rsidRDefault="00B73CA1">
      <w:pPr>
        <w:spacing w:after="40"/>
        <w:ind w:left="317" w:hanging="230"/>
        <w:rPr>
          <w:rFonts w:hint="eastAsia"/>
        </w:rPr>
      </w:pPr>
      <w:r>
        <w:t xml:space="preserve">• </w:t>
      </w:r>
      <w:r>
        <w:t>Presenting trends and exceptions</w:t>
      </w:r>
    </w:p>
    <w:p w:rsidR="00831853" w:rsidRDefault="00B73CA1">
      <w:pPr>
        <w:spacing w:after="40"/>
        <w:ind w:left="317" w:hanging="230"/>
        <w:rPr>
          <w:rFonts w:hint="eastAsia"/>
        </w:rPr>
      </w:pPr>
      <w:r>
        <w:t xml:space="preserve">• </w:t>
      </w:r>
      <w:r>
        <w:t>Data storytelling for healthcare</w:t>
      </w:r>
    </w:p>
    <w:p w:rsidR="00831853" w:rsidRDefault="00B73CA1">
      <w:pPr>
        <w:spacing w:after="40"/>
        <w:ind w:left="317" w:hanging="230"/>
        <w:rPr>
          <w:rFonts w:hint="eastAsia"/>
        </w:rPr>
      </w:pPr>
      <w:r>
        <w:t xml:space="preserve">• </w:t>
      </w:r>
      <w:r>
        <w:t>Designing dashboards for different stakeholder groups</w:t>
      </w:r>
    </w:p>
    <w:p w:rsidR="00831853" w:rsidRDefault="00B73CA1">
      <w:pPr>
        <w:spacing w:after="40"/>
        <w:ind w:left="317" w:hanging="230"/>
        <w:rPr>
          <w:rFonts w:hint="eastAsia"/>
        </w:rPr>
      </w:pPr>
      <w:r>
        <w:t xml:space="preserve">• </w:t>
      </w:r>
      <w:r>
        <w:t>Avoiding misleading healthcare visualisation</w:t>
      </w:r>
      <w:r>
        <w:t>s</w:t>
      </w:r>
    </w:p>
    <w:p w:rsidR="00831853" w:rsidRDefault="00B73CA1">
      <w:pPr>
        <w:pStyle w:val="Heading2"/>
      </w:pPr>
      <w:r>
        <w:lastRenderedPageBreak/>
        <w:t>AI and Machine Learning in Healthcare Analytics</w:t>
      </w:r>
    </w:p>
    <w:p w:rsidR="00831853" w:rsidRDefault="00B73CA1">
      <w:pPr>
        <w:spacing w:after="40"/>
        <w:ind w:left="317" w:hanging="230"/>
        <w:rPr>
          <w:rFonts w:hint="eastAsia"/>
        </w:rPr>
      </w:pPr>
      <w:r>
        <w:t xml:space="preserve">• </w:t>
      </w:r>
      <w:r>
        <w:t>Introduction to AI in healthcare</w:t>
      </w:r>
    </w:p>
    <w:p w:rsidR="00831853" w:rsidRDefault="00B73CA1">
      <w:pPr>
        <w:spacing w:after="40"/>
        <w:ind w:left="317" w:hanging="230"/>
        <w:rPr>
          <w:rFonts w:hint="eastAsia"/>
        </w:rPr>
      </w:pPr>
      <w:r>
        <w:t xml:space="preserve">• </w:t>
      </w:r>
      <w:r>
        <w:t>Machine learning fundamentals</w:t>
      </w:r>
    </w:p>
    <w:p w:rsidR="00831853" w:rsidRDefault="00B73CA1">
      <w:pPr>
        <w:spacing w:after="40"/>
        <w:ind w:left="317" w:hanging="230"/>
        <w:rPr>
          <w:rFonts w:hint="eastAsia"/>
        </w:rPr>
      </w:pPr>
      <w:r>
        <w:t xml:space="preserve">• </w:t>
      </w:r>
      <w:r>
        <w:t>AI versus traditional analytics</w:t>
      </w:r>
    </w:p>
    <w:p w:rsidR="00831853" w:rsidRDefault="00B73CA1">
      <w:pPr>
        <w:spacing w:after="40"/>
        <w:ind w:left="317" w:hanging="230"/>
        <w:rPr>
          <w:rFonts w:hint="eastAsia"/>
        </w:rPr>
      </w:pPr>
      <w:r>
        <w:t xml:space="preserve">• </w:t>
      </w:r>
      <w:r>
        <w:t>AI applications in clinical decision support</w:t>
      </w:r>
    </w:p>
    <w:p w:rsidR="00831853" w:rsidRDefault="00B73CA1">
      <w:pPr>
        <w:spacing w:after="40"/>
        <w:ind w:left="317" w:hanging="230"/>
        <w:rPr>
          <w:rFonts w:hint="eastAsia"/>
        </w:rPr>
      </w:pPr>
      <w:r>
        <w:t xml:space="preserve">• </w:t>
      </w:r>
      <w:r>
        <w:t>Predictive patient analytics</w:t>
      </w:r>
    </w:p>
    <w:p w:rsidR="00831853" w:rsidRDefault="00B73CA1">
      <w:pPr>
        <w:spacing w:after="40"/>
        <w:ind w:left="317" w:hanging="230"/>
        <w:rPr>
          <w:rFonts w:hint="eastAsia"/>
        </w:rPr>
      </w:pPr>
      <w:r>
        <w:t xml:space="preserve">• </w:t>
      </w:r>
      <w:r>
        <w:t xml:space="preserve">Medical imaging and </w:t>
      </w:r>
      <w:r>
        <w:t>diagnostic applications</w:t>
      </w:r>
    </w:p>
    <w:p w:rsidR="00831853" w:rsidRDefault="00B73CA1">
      <w:pPr>
        <w:spacing w:after="40"/>
        <w:ind w:left="317" w:hanging="230"/>
        <w:rPr>
          <w:rFonts w:hint="eastAsia"/>
        </w:rPr>
      </w:pPr>
      <w:r>
        <w:t xml:space="preserve">• </w:t>
      </w:r>
      <w:r>
        <w:t>Natural Language Processing (NLP) in healthcare</w:t>
      </w:r>
    </w:p>
    <w:p w:rsidR="00831853" w:rsidRDefault="00B73CA1">
      <w:pPr>
        <w:spacing w:after="40"/>
        <w:ind w:left="317" w:hanging="230"/>
        <w:rPr>
          <w:rFonts w:hint="eastAsia"/>
        </w:rPr>
      </w:pPr>
      <w:r>
        <w:t xml:space="preserve">• </w:t>
      </w:r>
      <w:r>
        <w:t>AI-supported patient risk assessment</w:t>
      </w:r>
    </w:p>
    <w:p w:rsidR="00831853" w:rsidRDefault="00B73CA1">
      <w:pPr>
        <w:spacing w:after="40"/>
        <w:ind w:left="317" w:hanging="230"/>
        <w:rPr>
          <w:rFonts w:hint="eastAsia"/>
        </w:rPr>
      </w:pPr>
      <w:r>
        <w:t xml:space="preserve">• </w:t>
      </w:r>
      <w:r>
        <w:t>AI in operational optimisation</w:t>
      </w:r>
    </w:p>
    <w:p w:rsidR="00831853" w:rsidRDefault="00B73CA1">
      <w:pPr>
        <w:spacing w:after="40"/>
        <w:ind w:left="317" w:hanging="230"/>
        <w:rPr>
          <w:rFonts w:hint="eastAsia"/>
        </w:rPr>
      </w:pPr>
      <w:r>
        <w:t xml:space="preserve">• </w:t>
      </w:r>
      <w:r>
        <w:t>AI-enabled forecasting</w:t>
      </w:r>
    </w:p>
    <w:p w:rsidR="00831853" w:rsidRDefault="00B73CA1">
      <w:pPr>
        <w:spacing w:after="40"/>
        <w:ind w:left="317" w:hanging="230"/>
        <w:rPr>
          <w:rFonts w:hint="eastAsia"/>
        </w:rPr>
      </w:pPr>
      <w:r>
        <w:t xml:space="preserve">• </w:t>
      </w:r>
      <w:r>
        <w:t>Generative AI applications in healthcare analytics</w:t>
      </w:r>
    </w:p>
    <w:p w:rsidR="00831853" w:rsidRDefault="00B73CA1">
      <w:pPr>
        <w:spacing w:after="40"/>
        <w:ind w:left="317" w:hanging="230"/>
        <w:rPr>
          <w:rFonts w:hint="eastAsia"/>
        </w:rPr>
      </w:pPr>
      <w:r>
        <w:t xml:space="preserve">• </w:t>
      </w:r>
      <w:r>
        <w:t xml:space="preserve">Understanding model </w:t>
      </w:r>
      <w:r>
        <w:t>limitations</w:t>
      </w:r>
    </w:p>
    <w:p w:rsidR="00831853" w:rsidRDefault="00B73CA1">
      <w:pPr>
        <w:spacing w:after="40"/>
        <w:ind w:left="317" w:hanging="230"/>
        <w:rPr>
          <w:rFonts w:hint="eastAsia"/>
        </w:rPr>
      </w:pPr>
      <w:r>
        <w:t xml:space="preserve">• </w:t>
      </w:r>
      <w:r>
        <w:t>Human oversight and responsible AI</w:t>
      </w:r>
    </w:p>
    <w:p w:rsidR="00831853" w:rsidRDefault="00B73CA1">
      <w:pPr>
        <w:spacing w:after="40"/>
        <w:ind w:left="317" w:hanging="230"/>
        <w:rPr>
          <w:rFonts w:hint="eastAsia"/>
        </w:rPr>
      </w:pPr>
      <w:r>
        <w:t xml:space="preserve">• </w:t>
      </w:r>
      <w:r>
        <w:t>Evaluating potential AI use cases</w:t>
      </w:r>
    </w:p>
    <w:p w:rsidR="00831853" w:rsidRDefault="00B73CA1">
      <w:pPr>
        <w:pStyle w:val="Heading2"/>
      </w:pPr>
      <w:r>
        <w:t>Healthcare Data Privacy, Security, Governance and Ethics</w:t>
      </w:r>
    </w:p>
    <w:p w:rsidR="00831853" w:rsidRDefault="00B73CA1">
      <w:pPr>
        <w:spacing w:after="40"/>
        <w:ind w:left="317" w:hanging="230"/>
        <w:rPr>
          <w:rFonts w:hint="eastAsia"/>
        </w:rPr>
      </w:pPr>
      <w:r>
        <w:t xml:space="preserve">• </w:t>
      </w:r>
      <w:r>
        <w:t>Principles of healthcare data governance</w:t>
      </w:r>
    </w:p>
    <w:p w:rsidR="00831853" w:rsidRDefault="00B73CA1">
      <w:pPr>
        <w:spacing w:after="40"/>
        <w:ind w:left="317" w:hanging="230"/>
        <w:rPr>
          <w:rFonts w:hint="eastAsia"/>
        </w:rPr>
      </w:pPr>
      <w:r>
        <w:t xml:space="preserve">• </w:t>
      </w:r>
      <w:r>
        <w:t>Protecting sensitive healthcare information</w:t>
      </w:r>
    </w:p>
    <w:p w:rsidR="00831853" w:rsidRDefault="00B73CA1">
      <w:pPr>
        <w:spacing w:after="40"/>
        <w:ind w:left="317" w:hanging="230"/>
        <w:rPr>
          <w:rFonts w:hint="eastAsia"/>
        </w:rPr>
      </w:pPr>
      <w:r>
        <w:t xml:space="preserve">• </w:t>
      </w:r>
      <w:r>
        <w:t>Data privacy and confid</w:t>
      </w:r>
      <w:r>
        <w:t>entiality</w:t>
      </w:r>
    </w:p>
    <w:p w:rsidR="00831853" w:rsidRDefault="00B73CA1">
      <w:pPr>
        <w:spacing w:after="40"/>
        <w:ind w:left="317" w:hanging="230"/>
        <w:rPr>
          <w:rFonts w:hint="eastAsia"/>
        </w:rPr>
      </w:pPr>
      <w:r>
        <w:t xml:space="preserve">• </w:t>
      </w:r>
      <w:r>
        <w:t>Data security considerations</w:t>
      </w:r>
    </w:p>
    <w:p w:rsidR="00831853" w:rsidRDefault="00B73CA1">
      <w:pPr>
        <w:spacing w:after="40"/>
        <w:ind w:left="317" w:hanging="230"/>
        <w:rPr>
          <w:rFonts w:hint="eastAsia"/>
        </w:rPr>
      </w:pPr>
      <w:r>
        <w:t xml:space="preserve">• </w:t>
      </w:r>
      <w:r>
        <w:t>Access control and data protection</w:t>
      </w:r>
    </w:p>
    <w:p w:rsidR="00831853" w:rsidRDefault="00B73CA1">
      <w:pPr>
        <w:spacing w:after="40"/>
        <w:ind w:left="317" w:hanging="230"/>
        <w:rPr>
          <w:rFonts w:hint="eastAsia"/>
        </w:rPr>
      </w:pPr>
      <w:r>
        <w:t xml:space="preserve">• </w:t>
      </w:r>
      <w:r>
        <w:t>Data ownership and accountability</w:t>
      </w:r>
    </w:p>
    <w:p w:rsidR="00831853" w:rsidRDefault="00B73CA1">
      <w:pPr>
        <w:spacing w:after="40"/>
        <w:ind w:left="317" w:hanging="230"/>
        <w:rPr>
          <w:rFonts w:hint="eastAsia"/>
        </w:rPr>
      </w:pPr>
      <w:r>
        <w:t xml:space="preserve">• </w:t>
      </w:r>
      <w:r>
        <w:t>Ethical use of healthcare data</w:t>
      </w:r>
    </w:p>
    <w:p w:rsidR="00831853" w:rsidRDefault="00B73CA1">
      <w:pPr>
        <w:spacing w:after="40"/>
        <w:ind w:left="317" w:hanging="230"/>
        <w:rPr>
          <w:rFonts w:hint="eastAsia"/>
        </w:rPr>
      </w:pPr>
      <w:r>
        <w:t xml:space="preserve">• </w:t>
      </w:r>
      <w:r>
        <w:t>Bias in healthcare analytics</w:t>
      </w:r>
    </w:p>
    <w:p w:rsidR="00831853" w:rsidRDefault="00B73CA1">
      <w:pPr>
        <w:spacing w:after="40"/>
        <w:ind w:left="317" w:hanging="230"/>
        <w:rPr>
          <w:rFonts w:hint="eastAsia"/>
        </w:rPr>
      </w:pPr>
      <w:r>
        <w:t xml:space="preserve">• </w:t>
      </w:r>
      <w:r>
        <w:t>Fairness and transparency</w:t>
      </w:r>
    </w:p>
    <w:p w:rsidR="00831853" w:rsidRDefault="00B73CA1">
      <w:pPr>
        <w:spacing w:after="40"/>
        <w:ind w:left="317" w:hanging="230"/>
        <w:rPr>
          <w:rFonts w:hint="eastAsia"/>
        </w:rPr>
      </w:pPr>
      <w:r>
        <w:t xml:space="preserve">• </w:t>
      </w:r>
      <w:r>
        <w:t>Responsible use of AI</w:t>
      </w:r>
    </w:p>
    <w:p w:rsidR="00831853" w:rsidRDefault="00B73CA1">
      <w:pPr>
        <w:spacing w:after="40"/>
        <w:ind w:left="317" w:hanging="230"/>
        <w:rPr>
          <w:rFonts w:hint="eastAsia"/>
        </w:rPr>
      </w:pPr>
      <w:r>
        <w:t xml:space="preserve">• </w:t>
      </w:r>
      <w:r>
        <w:t>Regulatory and complianc</w:t>
      </w:r>
      <w:r>
        <w:t>e considerations</w:t>
      </w:r>
    </w:p>
    <w:p w:rsidR="00831853" w:rsidRDefault="00B73CA1">
      <w:pPr>
        <w:spacing w:after="40"/>
        <w:ind w:left="317" w:hanging="230"/>
        <w:rPr>
          <w:rFonts w:hint="eastAsia"/>
        </w:rPr>
      </w:pPr>
      <w:r>
        <w:t xml:space="preserve">• </w:t>
      </w:r>
      <w:r>
        <w:t>Maintaining trust in data-driven healthcare</w:t>
      </w:r>
    </w:p>
    <w:p w:rsidR="00831853" w:rsidRDefault="00B73CA1">
      <w:pPr>
        <w:spacing w:after="40"/>
        <w:ind w:left="317" w:hanging="230"/>
        <w:rPr>
          <w:rFonts w:hint="eastAsia"/>
        </w:rPr>
      </w:pPr>
      <w:r>
        <w:t xml:space="preserve">• </w:t>
      </w:r>
      <w:r>
        <w:t>Establishing appropriate governance frameworks</w:t>
      </w:r>
    </w:p>
    <w:p w:rsidR="00831853" w:rsidRDefault="00B73CA1">
      <w:pPr>
        <w:pStyle w:val="Heading2"/>
      </w:pPr>
      <w:r>
        <w:t>From Analytics to Healthcare Decision-Making</w:t>
      </w:r>
    </w:p>
    <w:p w:rsidR="00831853" w:rsidRDefault="00B73CA1">
      <w:pPr>
        <w:spacing w:after="40"/>
        <w:ind w:left="317" w:hanging="230"/>
        <w:rPr>
          <w:rFonts w:hint="eastAsia"/>
        </w:rPr>
      </w:pPr>
      <w:r>
        <w:t xml:space="preserve">• </w:t>
      </w:r>
      <w:r>
        <w:t>Translating analytical findings into action</w:t>
      </w:r>
    </w:p>
    <w:p w:rsidR="00831853" w:rsidRDefault="00B73CA1">
      <w:pPr>
        <w:spacing w:after="40"/>
        <w:ind w:left="317" w:hanging="230"/>
        <w:rPr>
          <w:rFonts w:hint="eastAsia"/>
        </w:rPr>
      </w:pPr>
      <w:r>
        <w:t xml:space="preserve">• </w:t>
      </w:r>
      <w:r>
        <w:t>Identifying actionable healthcare insights</w:t>
      </w:r>
    </w:p>
    <w:p w:rsidR="00831853" w:rsidRDefault="00B73CA1">
      <w:pPr>
        <w:spacing w:after="40"/>
        <w:ind w:left="317" w:hanging="230"/>
        <w:rPr>
          <w:rFonts w:hint="eastAsia"/>
        </w:rPr>
      </w:pPr>
      <w:r>
        <w:t xml:space="preserve">• </w:t>
      </w:r>
      <w:r>
        <w:t>Communicating analytics to clinical stakeholders</w:t>
      </w:r>
    </w:p>
    <w:p w:rsidR="00831853" w:rsidRDefault="00B73CA1">
      <w:pPr>
        <w:spacing w:after="40"/>
        <w:ind w:left="317" w:hanging="230"/>
        <w:rPr>
          <w:rFonts w:hint="eastAsia"/>
        </w:rPr>
      </w:pPr>
      <w:r>
        <w:t xml:space="preserve">• </w:t>
      </w:r>
      <w:r>
        <w:t>Communicating analytics to senior management</w:t>
      </w:r>
    </w:p>
    <w:p w:rsidR="00831853" w:rsidRDefault="00B73CA1">
      <w:pPr>
        <w:spacing w:after="40"/>
        <w:ind w:left="317" w:hanging="230"/>
        <w:rPr>
          <w:rFonts w:hint="eastAsia"/>
        </w:rPr>
      </w:pPr>
      <w:r>
        <w:t xml:space="preserve">• </w:t>
      </w:r>
      <w:r>
        <w:t>Developing evidence-based recommendations</w:t>
      </w:r>
    </w:p>
    <w:p w:rsidR="00831853" w:rsidRDefault="00B73CA1">
      <w:pPr>
        <w:spacing w:after="40"/>
        <w:ind w:left="317" w:hanging="230"/>
        <w:rPr>
          <w:rFonts w:hint="eastAsia"/>
        </w:rPr>
      </w:pPr>
      <w:r>
        <w:t xml:space="preserve">• </w:t>
      </w:r>
      <w:r>
        <w:t>Prioritising improvement opportunities</w:t>
      </w:r>
    </w:p>
    <w:p w:rsidR="00831853" w:rsidRDefault="00B73CA1">
      <w:pPr>
        <w:spacing w:after="40"/>
        <w:ind w:left="317" w:hanging="230"/>
        <w:rPr>
          <w:rFonts w:hint="eastAsia"/>
        </w:rPr>
      </w:pPr>
      <w:r>
        <w:t xml:space="preserve">• </w:t>
      </w:r>
      <w:r>
        <w:t>Linking analytics to organisational strategy</w:t>
      </w:r>
    </w:p>
    <w:p w:rsidR="00831853" w:rsidRDefault="00B73CA1">
      <w:pPr>
        <w:spacing w:after="40"/>
        <w:ind w:left="317" w:hanging="230"/>
        <w:rPr>
          <w:rFonts w:hint="eastAsia"/>
        </w:rPr>
      </w:pPr>
      <w:r>
        <w:t xml:space="preserve">• </w:t>
      </w:r>
      <w:r>
        <w:t>Measuring the impact of an</w:t>
      </w:r>
      <w:r>
        <w:t>alytics initiatives</w:t>
      </w:r>
    </w:p>
    <w:p w:rsidR="00831853" w:rsidRDefault="00B73CA1">
      <w:pPr>
        <w:spacing w:after="40"/>
        <w:ind w:left="317" w:hanging="230"/>
        <w:rPr>
          <w:rFonts w:hint="eastAsia"/>
        </w:rPr>
      </w:pPr>
      <w:r>
        <w:t xml:space="preserve">• </w:t>
      </w:r>
      <w:r>
        <w:t>Developing an analytics implementation roadmap</w:t>
      </w:r>
    </w:p>
    <w:p w:rsidR="00831853" w:rsidRDefault="00B73CA1">
      <w:pPr>
        <w:spacing w:after="40"/>
        <w:ind w:left="317" w:hanging="230"/>
        <w:rPr>
          <w:rFonts w:hint="eastAsia"/>
        </w:rPr>
      </w:pPr>
      <w:r>
        <w:t xml:space="preserve">• </w:t>
      </w:r>
      <w:r>
        <w:t>Continuous improvement through data</w:t>
      </w:r>
    </w:p>
    <w:p w:rsidR="00831853" w:rsidRDefault="00B73CA1">
      <w:pPr>
        <w:spacing w:after="40"/>
        <w:ind w:left="317" w:hanging="230"/>
        <w:rPr>
          <w:rFonts w:hint="eastAsia"/>
        </w:rPr>
      </w:pPr>
      <w:r>
        <w:t xml:space="preserve">• </w:t>
      </w:r>
      <w:r>
        <w:t>Building an analytics-driven healthcare organisation</w:t>
      </w:r>
    </w:p>
    <w:p w:rsidR="00831853" w:rsidRDefault="00B73CA1">
      <w:pPr>
        <w:pStyle w:val="Heading2"/>
      </w:pPr>
      <w:r>
        <w:t>Practical Healthcare Analytics Workshop</w:t>
      </w:r>
    </w:p>
    <w:p w:rsidR="00831853" w:rsidRDefault="00B73CA1">
      <w:pPr>
        <w:rPr>
          <w:rFonts w:hint="eastAsia"/>
        </w:rPr>
      </w:pPr>
      <w:r>
        <w:t xml:space="preserve">Participants will work through realistic healthcare </w:t>
      </w:r>
      <w:r>
        <w:t>scenarios to:</w:t>
      </w:r>
    </w:p>
    <w:p w:rsidR="00831853" w:rsidRDefault="00B73CA1">
      <w:pPr>
        <w:spacing w:after="40"/>
        <w:ind w:left="317" w:hanging="230"/>
        <w:rPr>
          <w:rFonts w:hint="eastAsia"/>
        </w:rPr>
      </w:pPr>
      <w:r>
        <w:lastRenderedPageBreak/>
        <w:t xml:space="preserve">• </w:t>
      </w:r>
      <w:r>
        <w:t>Analyse patient and operational datasets</w:t>
      </w:r>
    </w:p>
    <w:p w:rsidR="00831853" w:rsidRDefault="00B73CA1">
      <w:pPr>
        <w:spacing w:after="40"/>
        <w:ind w:left="317" w:hanging="230"/>
        <w:rPr>
          <w:rFonts w:hint="eastAsia"/>
        </w:rPr>
      </w:pPr>
      <w:r>
        <w:t xml:space="preserve">• </w:t>
      </w:r>
      <w:r>
        <w:t>Identify healthcare performance trends</w:t>
      </w:r>
    </w:p>
    <w:p w:rsidR="00831853" w:rsidRDefault="00B73CA1">
      <w:pPr>
        <w:spacing w:after="40"/>
        <w:ind w:left="317" w:hanging="230"/>
        <w:rPr>
          <w:rFonts w:hint="eastAsia"/>
        </w:rPr>
      </w:pPr>
      <w:r>
        <w:t xml:space="preserve">• </w:t>
      </w:r>
      <w:r>
        <w:t>Calculate and interpret healthcare KPIs</w:t>
      </w:r>
    </w:p>
    <w:p w:rsidR="00831853" w:rsidRDefault="00B73CA1">
      <w:pPr>
        <w:spacing w:after="40"/>
        <w:ind w:left="317" w:hanging="230"/>
        <w:rPr>
          <w:rFonts w:hint="eastAsia"/>
        </w:rPr>
      </w:pPr>
      <w:r>
        <w:t xml:space="preserve">• </w:t>
      </w:r>
      <w:r>
        <w:t>Investigate quality and operational problems</w:t>
      </w:r>
    </w:p>
    <w:p w:rsidR="00831853" w:rsidRDefault="00B73CA1">
      <w:pPr>
        <w:spacing w:after="40"/>
        <w:ind w:left="317" w:hanging="230"/>
        <w:rPr>
          <w:rFonts w:hint="eastAsia"/>
        </w:rPr>
      </w:pPr>
      <w:r>
        <w:t xml:space="preserve">• </w:t>
      </w:r>
      <w:r>
        <w:t>Perform basic forecasting and predictive analysis</w:t>
      </w:r>
    </w:p>
    <w:p w:rsidR="00831853" w:rsidRDefault="00B73CA1">
      <w:pPr>
        <w:spacing w:after="40"/>
        <w:ind w:left="317" w:hanging="230"/>
        <w:rPr>
          <w:rFonts w:hint="eastAsia"/>
        </w:rPr>
      </w:pPr>
      <w:r>
        <w:t xml:space="preserve">• </w:t>
      </w:r>
      <w:r>
        <w:t>Identify high-r</w:t>
      </w:r>
      <w:r>
        <w:t>isk areas and patient populations</w:t>
      </w:r>
    </w:p>
    <w:p w:rsidR="00831853" w:rsidRDefault="00B73CA1">
      <w:pPr>
        <w:spacing w:after="40"/>
        <w:ind w:left="317" w:hanging="230"/>
        <w:rPr>
          <w:rFonts w:hint="eastAsia"/>
        </w:rPr>
      </w:pPr>
      <w:r>
        <w:t xml:space="preserve">• </w:t>
      </w:r>
      <w:r>
        <w:t>Analyse healthcare costs and resource utilisation</w:t>
      </w:r>
    </w:p>
    <w:p w:rsidR="00831853" w:rsidRDefault="00B73CA1">
      <w:pPr>
        <w:spacing w:after="40"/>
        <w:ind w:left="317" w:hanging="230"/>
        <w:rPr>
          <w:rFonts w:hint="eastAsia"/>
        </w:rPr>
      </w:pPr>
      <w:r>
        <w:t xml:space="preserve">• </w:t>
      </w:r>
      <w:r>
        <w:t>Develop healthcare performance dashboards</w:t>
      </w:r>
    </w:p>
    <w:p w:rsidR="00831853" w:rsidRDefault="00B73CA1">
      <w:pPr>
        <w:spacing w:after="40"/>
        <w:ind w:left="317" w:hanging="230"/>
        <w:rPr>
          <w:rFonts w:hint="eastAsia"/>
        </w:rPr>
      </w:pPr>
      <w:r>
        <w:t xml:space="preserve">• </w:t>
      </w:r>
      <w:r>
        <w:t>Interpret analytical results</w:t>
      </w:r>
    </w:p>
    <w:p w:rsidR="00831853" w:rsidRDefault="00B73CA1">
      <w:pPr>
        <w:spacing w:after="40"/>
        <w:ind w:left="317" w:hanging="230"/>
        <w:rPr>
          <w:rFonts w:hint="eastAsia"/>
        </w:rPr>
      </w:pPr>
      <w:r>
        <w:t xml:space="preserve">• </w:t>
      </w:r>
      <w:r>
        <w:t>Present evidence-based recommendations to management</w:t>
      </w:r>
    </w:p>
    <w:p w:rsidR="00831853" w:rsidRDefault="00B73CA1">
      <w:pPr>
        <w:spacing w:after="40"/>
        <w:ind w:left="317" w:hanging="230"/>
        <w:rPr>
          <w:rFonts w:hint="eastAsia"/>
        </w:rPr>
      </w:pPr>
      <w:r>
        <w:t xml:space="preserve">• </w:t>
      </w:r>
      <w:r>
        <w:t>Course Takeaway</w:t>
      </w:r>
    </w:p>
    <w:p w:rsidR="00831853" w:rsidRDefault="00B73CA1">
      <w:pPr>
        <w:spacing w:after="40"/>
        <w:ind w:left="317" w:hanging="230"/>
        <w:rPr>
          <w:rFonts w:hint="eastAsia"/>
        </w:rPr>
      </w:pPr>
      <w:r>
        <w:t xml:space="preserve">• </w:t>
      </w:r>
      <w:r>
        <w:t xml:space="preserve">This course enables </w:t>
      </w:r>
      <w:r>
        <w:t>healthcare professionals to move from healthcare data to actionable intelligence. Participants will develop the practical ability to analyse healthcare information, identify performance and clinical improvement opportunities, communicate meaningful insight</w:t>
      </w:r>
      <w:r>
        <w:t>s, and support better decisions across patient care, quality, operations, finance, and strategic management.</w:t>
      </w:r>
    </w:p>
    <w:p w:rsidR="00831853" w:rsidRDefault="00B73CA1">
      <w:pPr>
        <w:pStyle w:val="Heading1"/>
      </w:pPr>
      <w:r>
        <w:t>Practical Activities</w:t>
      </w:r>
    </w:p>
    <w:p w:rsidR="00831853" w:rsidRDefault="00B73CA1">
      <w:pPr>
        <w:rPr>
          <w:rFonts w:hint="eastAsia"/>
        </w:rPr>
      </w:pPr>
      <w:r>
        <w:t>Participants will work through realistic healthcare scenarios to:</w:t>
      </w:r>
    </w:p>
    <w:p w:rsidR="00831853" w:rsidRDefault="00B73CA1">
      <w:pPr>
        <w:spacing w:after="40"/>
        <w:ind w:left="317" w:hanging="230"/>
        <w:rPr>
          <w:rFonts w:hint="eastAsia"/>
        </w:rPr>
      </w:pPr>
      <w:r>
        <w:t xml:space="preserve">• </w:t>
      </w:r>
      <w:r>
        <w:t>Analyse patient and operational datasets</w:t>
      </w:r>
    </w:p>
    <w:p w:rsidR="00831853" w:rsidRDefault="00B73CA1">
      <w:pPr>
        <w:spacing w:after="40"/>
        <w:ind w:left="317" w:hanging="230"/>
        <w:rPr>
          <w:rFonts w:hint="eastAsia"/>
        </w:rPr>
      </w:pPr>
      <w:r>
        <w:t xml:space="preserve">• </w:t>
      </w:r>
      <w:r>
        <w:t xml:space="preserve">Identify </w:t>
      </w:r>
      <w:r>
        <w:t>healthcare performance trends</w:t>
      </w:r>
    </w:p>
    <w:p w:rsidR="00831853" w:rsidRDefault="00B73CA1">
      <w:pPr>
        <w:spacing w:after="40"/>
        <w:ind w:left="317" w:hanging="230"/>
        <w:rPr>
          <w:rFonts w:hint="eastAsia"/>
        </w:rPr>
      </w:pPr>
      <w:r>
        <w:t xml:space="preserve">• </w:t>
      </w:r>
      <w:r>
        <w:t>Calculate and interpret healthcare KPIs</w:t>
      </w:r>
    </w:p>
    <w:p w:rsidR="00831853" w:rsidRDefault="00B73CA1">
      <w:pPr>
        <w:spacing w:after="40"/>
        <w:ind w:left="317" w:hanging="230"/>
        <w:rPr>
          <w:rFonts w:hint="eastAsia"/>
        </w:rPr>
      </w:pPr>
      <w:r>
        <w:t xml:space="preserve">• </w:t>
      </w:r>
      <w:r>
        <w:t>Investigate quality and operational problems</w:t>
      </w:r>
    </w:p>
    <w:p w:rsidR="00831853" w:rsidRDefault="00B73CA1">
      <w:pPr>
        <w:spacing w:after="40"/>
        <w:ind w:left="317" w:hanging="230"/>
        <w:rPr>
          <w:rFonts w:hint="eastAsia"/>
        </w:rPr>
      </w:pPr>
      <w:r>
        <w:t xml:space="preserve">• </w:t>
      </w:r>
      <w:r>
        <w:t>Perform basic forecasting and predictive analysis</w:t>
      </w:r>
    </w:p>
    <w:p w:rsidR="00831853" w:rsidRDefault="00B73CA1">
      <w:pPr>
        <w:spacing w:after="40"/>
        <w:ind w:left="317" w:hanging="230"/>
        <w:rPr>
          <w:rFonts w:hint="eastAsia"/>
        </w:rPr>
      </w:pPr>
      <w:r>
        <w:t xml:space="preserve">• </w:t>
      </w:r>
      <w:r>
        <w:t>Identify high-risk areas and patient populations</w:t>
      </w:r>
    </w:p>
    <w:p w:rsidR="00831853" w:rsidRDefault="00B73CA1">
      <w:pPr>
        <w:spacing w:after="40"/>
        <w:ind w:left="317" w:hanging="230"/>
        <w:rPr>
          <w:rFonts w:hint="eastAsia"/>
        </w:rPr>
      </w:pPr>
      <w:r>
        <w:t xml:space="preserve">• </w:t>
      </w:r>
      <w:r>
        <w:t>Analyse healthcare costs and res</w:t>
      </w:r>
      <w:r>
        <w:t>ource utilisation</w:t>
      </w:r>
    </w:p>
    <w:p w:rsidR="00831853" w:rsidRDefault="00B73CA1">
      <w:pPr>
        <w:spacing w:after="40"/>
        <w:ind w:left="317" w:hanging="230"/>
        <w:rPr>
          <w:rFonts w:hint="eastAsia"/>
        </w:rPr>
      </w:pPr>
      <w:r>
        <w:t xml:space="preserve">• </w:t>
      </w:r>
      <w:r>
        <w:t>Develop healthcare performance dashboards</w:t>
      </w:r>
    </w:p>
    <w:p w:rsidR="00831853" w:rsidRDefault="00B73CA1">
      <w:pPr>
        <w:spacing w:after="40"/>
        <w:ind w:left="317" w:hanging="230"/>
        <w:rPr>
          <w:rFonts w:hint="eastAsia"/>
        </w:rPr>
      </w:pPr>
      <w:r>
        <w:t xml:space="preserve">• </w:t>
      </w:r>
      <w:r>
        <w:t>Interpret analytical results</w:t>
      </w:r>
    </w:p>
    <w:p w:rsidR="00831853" w:rsidRDefault="00B73CA1">
      <w:pPr>
        <w:spacing w:after="40"/>
        <w:ind w:left="317" w:hanging="230"/>
        <w:rPr>
          <w:rFonts w:hint="eastAsia"/>
        </w:rPr>
      </w:pPr>
      <w:r>
        <w:t xml:space="preserve">• </w:t>
      </w:r>
      <w:r>
        <w:t>Present evidence-based recommendations to management</w:t>
      </w:r>
    </w:p>
    <w:p w:rsidR="00831853" w:rsidRDefault="00B73CA1">
      <w:pPr>
        <w:spacing w:after="40"/>
        <w:ind w:left="317" w:hanging="230"/>
        <w:rPr>
          <w:rFonts w:hint="eastAsia"/>
        </w:rPr>
      </w:pPr>
      <w:r>
        <w:t xml:space="preserve">• </w:t>
      </w:r>
      <w:r>
        <w:t>Course Takeaway</w:t>
      </w:r>
    </w:p>
    <w:p w:rsidR="00831853" w:rsidRDefault="00B73CA1">
      <w:pPr>
        <w:spacing w:after="40"/>
        <w:ind w:left="317" w:hanging="230"/>
        <w:rPr>
          <w:rFonts w:hint="eastAsia"/>
        </w:rPr>
      </w:pPr>
      <w:r>
        <w:t xml:space="preserve">• </w:t>
      </w:r>
      <w:r>
        <w:t xml:space="preserve">This course enables healthcare professionals to move from healthcare data to actionable </w:t>
      </w:r>
      <w:r>
        <w:t>intelligence. Participants will develop the practical ability to analyse healthcare information, identify performance and clinical improvement opportunities, communicate meaningful insights, and support better decisions across patient care, quality, operat</w:t>
      </w:r>
      <w:r>
        <w:t>ions, finance, and strategic management.</w:t>
      </w:r>
    </w:p>
    <w:p w:rsidR="00831853" w:rsidRDefault="00B73CA1">
      <w:pPr>
        <w:pStyle w:val="Heading1"/>
      </w:pPr>
      <w:r>
        <w:t>Learning Methodology</w:t>
      </w:r>
    </w:p>
    <w:p w:rsidR="00831853" w:rsidRDefault="00B73CA1">
      <w:pPr>
        <w:spacing w:after="40"/>
        <w:ind w:left="317" w:hanging="230"/>
        <w:rPr>
          <w:rFonts w:hint="eastAsia"/>
        </w:rPr>
      </w:pPr>
      <w:r>
        <w:t xml:space="preserve">• </w:t>
      </w:r>
      <w:r>
        <w:t>Instructor-Led Presentations</w:t>
      </w:r>
    </w:p>
    <w:p w:rsidR="00831853" w:rsidRDefault="00B73CA1">
      <w:pPr>
        <w:spacing w:after="40"/>
        <w:ind w:left="317" w:hanging="230"/>
        <w:rPr>
          <w:rFonts w:hint="eastAsia"/>
        </w:rPr>
      </w:pPr>
      <w:r>
        <w:t xml:space="preserve">• </w:t>
      </w:r>
      <w:r>
        <w:t>Healthcare Analytics Case Studies</w:t>
      </w:r>
    </w:p>
    <w:p w:rsidR="00831853" w:rsidRDefault="00B73CA1">
      <w:pPr>
        <w:spacing w:after="40"/>
        <w:ind w:left="317" w:hanging="230"/>
        <w:rPr>
          <w:rFonts w:hint="eastAsia"/>
        </w:rPr>
      </w:pPr>
      <w:r>
        <w:t xml:space="preserve">• </w:t>
      </w:r>
      <w:r>
        <w:t>Data Analysis Exercises</w:t>
      </w:r>
    </w:p>
    <w:p w:rsidR="00831853" w:rsidRDefault="00B73CA1">
      <w:pPr>
        <w:spacing w:after="40"/>
        <w:ind w:left="317" w:hanging="230"/>
        <w:rPr>
          <w:rFonts w:hint="eastAsia"/>
        </w:rPr>
      </w:pPr>
      <w:r>
        <w:t xml:space="preserve">• </w:t>
      </w:r>
      <w:r>
        <w:t>Statistical Analysis</w:t>
      </w:r>
    </w:p>
    <w:p w:rsidR="00831853" w:rsidRDefault="00B73CA1">
      <w:pPr>
        <w:spacing w:after="40"/>
        <w:ind w:left="317" w:hanging="230"/>
        <w:rPr>
          <w:rFonts w:hint="eastAsia"/>
        </w:rPr>
      </w:pPr>
      <w:r>
        <w:t xml:space="preserve">• </w:t>
      </w:r>
      <w:r>
        <w:t>KPI Development</w:t>
      </w:r>
    </w:p>
    <w:p w:rsidR="00831853" w:rsidRDefault="00B73CA1">
      <w:pPr>
        <w:spacing w:after="40"/>
        <w:ind w:left="317" w:hanging="230"/>
        <w:rPr>
          <w:rFonts w:hint="eastAsia"/>
        </w:rPr>
      </w:pPr>
      <w:r>
        <w:t xml:space="preserve">• </w:t>
      </w:r>
      <w:r>
        <w:t>Predictive Analytics</w:t>
      </w:r>
    </w:p>
    <w:p w:rsidR="00831853" w:rsidRDefault="00B73CA1">
      <w:pPr>
        <w:spacing w:after="40"/>
        <w:ind w:left="317" w:hanging="230"/>
        <w:rPr>
          <w:rFonts w:hint="eastAsia"/>
        </w:rPr>
      </w:pPr>
      <w:r>
        <w:t xml:space="preserve">• </w:t>
      </w:r>
      <w:r>
        <w:t>Forecasting Exercises</w:t>
      </w:r>
    </w:p>
    <w:p w:rsidR="00831853" w:rsidRDefault="00B73CA1">
      <w:pPr>
        <w:spacing w:after="40"/>
        <w:ind w:left="317" w:hanging="230"/>
        <w:rPr>
          <w:rFonts w:hint="eastAsia"/>
        </w:rPr>
      </w:pPr>
      <w:r>
        <w:t xml:space="preserve">• </w:t>
      </w:r>
      <w:r>
        <w:t xml:space="preserve">Dashboard </w:t>
      </w:r>
      <w:r>
        <w:t>Development</w:t>
      </w:r>
    </w:p>
    <w:p w:rsidR="00831853" w:rsidRDefault="00B73CA1">
      <w:pPr>
        <w:spacing w:after="40"/>
        <w:ind w:left="317" w:hanging="230"/>
        <w:rPr>
          <w:rFonts w:hint="eastAsia"/>
        </w:rPr>
      </w:pPr>
      <w:r>
        <w:t xml:space="preserve">• </w:t>
      </w:r>
      <w:r>
        <w:t>Data Visualization</w:t>
      </w:r>
    </w:p>
    <w:p w:rsidR="00831853" w:rsidRDefault="00B73CA1">
      <w:pPr>
        <w:spacing w:after="40"/>
        <w:ind w:left="317" w:hanging="230"/>
        <w:rPr>
          <w:rFonts w:hint="eastAsia"/>
        </w:rPr>
      </w:pPr>
      <w:r>
        <w:t xml:space="preserve">• </w:t>
      </w:r>
      <w:r>
        <w:t>Financial &amp; Operational Analysis</w:t>
      </w:r>
    </w:p>
    <w:p w:rsidR="00831853" w:rsidRDefault="00B73CA1">
      <w:pPr>
        <w:spacing w:after="40"/>
        <w:ind w:left="317" w:hanging="230"/>
        <w:rPr>
          <w:rFonts w:hint="eastAsia"/>
        </w:rPr>
      </w:pPr>
      <w:r>
        <w:lastRenderedPageBreak/>
        <w:t xml:space="preserve">• </w:t>
      </w:r>
      <w:r>
        <w:t>Practical Healthcare Analytics Workshops</w:t>
      </w:r>
    </w:p>
    <w:p w:rsidR="00831853" w:rsidRDefault="00B73CA1">
      <w:pPr>
        <w:spacing w:after="40"/>
        <w:ind w:left="317" w:hanging="230"/>
        <w:rPr>
          <w:rFonts w:hint="eastAsia"/>
        </w:rPr>
      </w:pPr>
      <w:r>
        <w:t xml:space="preserve">• </w:t>
      </w:r>
      <w:r>
        <w:t>Evidence-Based Decision-Making Exercises</w:t>
      </w:r>
    </w:p>
    <w:p w:rsidR="00831853" w:rsidRDefault="00B73CA1">
      <w:pPr>
        <w:pStyle w:val="Heading1"/>
      </w:pPr>
      <w:r>
        <w:t>Expected Outcomes</w:t>
      </w:r>
    </w:p>
    <w:p w:rsidR="00831853" w:rsidRDefault="00B73CA1">
      <w:pPr>
        <w:rPr>
          <w:rFonts w:hint="eastAsia"/>
        </w:rPr>
      </w:pPr>
      <w:r>
        <w:t xml:space="preserve">This comprehensive program develops the ability to transform healthcare data into </w:t>
      </w:r>
      <w:r>
        <w:t>actionable intelligence through descriptive, diagnostic, predictive and prescriptive analytics, with applications across clinical care, patient outcomes, quality, operations, finance, population health and strategic decision-making.</w:t>
      </w:r>
    </w:p>
    <w:p w:rsidR="00831853" w:rsidRDefault="00B73CA1">
      <w:pPr>
        <w:pStyle w:val="Heading1"/>
      </w:pPr>
      <w:r>
        <w:t>General Information</w:t>
      </w:r>
    </w:p>
    <w:p w:rsidR="00831853" w:rsidRDefault="00B73CA1">
      <w:pPr>
        <w:spacing w:after="80"/>
        <w:rPr>
          <w:rFonts w:hint="eastAsia"/>
        </w:rPr>
      </w:pPr>
      <w:r>
        <w:rPr>
          <w:b/>
        </w:rPr>
        <w:t>Lev</w:t>
      </w:r>
      <w:r>
        <w:rPr>
          <w:b/>
        </w:rPr>
        <w:t xml:space="preserve">el: </w:t>
      </w:r>
      <w:r>
        <w:t>Intermediate–Advanced</w:t>
      </w:r>
    </w:p>
    <w:p w:rsidR="00831853" w:rsidRDefault="00B73CA1">
      <w:pPr>
        <w:spacing w:after="80"/>
        <w:rPr>
          <w:rFonts w:hint="eastAsia"/>
        </w:rPr>
      </w:pPr>
      <w:r>
        <w:rPr>
          <w:b/>
        </w:rPr>
        <w:t xml:space="preserve">Format: </w:t>
      </w:r>
      <w:r>
        <w:t>Live Online | In-House | Classroom</w:t>
      </w:r>
    </w:p>
    <w:p w:rsidR="00831853" w:rsidRDefault="00B73CA1">
      <w:pPr>
        <w:spacing w:after="80"/>
        <w:rPr>
          <w:rFonts w:hint="eastAsia"/>
        </w:rPr>
      </w:pPr>
      <w:r>
        <w:rPr>
          <w:b/>
        </w:rPr>
        <w:t xml:space="preserve">Methodology: </w:t>
      </w:r>
      <w:r>
        <w:t>Instructor-Led Presentations | Healthcare Analytics Case Studies | Data Analysis Exercises | Statistical Analysis | KPI Development | Predictive Analytics | Forecasting Exerc</w:t>
      </w:r>
      <w:r>
        <w:t>ises | Dashboard Development | Data Visualization | Financial &amp; Operational Analysis | Practical Healthcare Analytics Workshops | Evidence-Based Decision-Making Exercises</w:t>
      </w:r>
    </w:p>
    <w:p w:rsidR="00831853" w:rsidRDefault="00B73CA1">
      <w:pPr>
        <w:spacing w:after="80"/>
        <w:rPr>
          <w:rFonts w:hint="eastAsia"/>
        </w:rPr>
      </w:pPr>
      <w:r>
        <w:rPr>
          <w:b/>
        </w:rPr>
        <w:t xml:space="preserve">Prerequisites: </w:t>
      </w:r>
      <w:r>
        <w:t>No formal prerequisites; professional experience in healthcare managem</w:t>
      </w:r>
      <w:r>
        <w:t>ent, data analysis, business intelligence, finance, quality, operations, health information, planning or performance management recommended</w:t>
      </w:r>
    </w:p>
    <w:p w:rsidR="00831853" w:rsidRDefault="00B73CA1">
      <w:pPr>
        <w:spacing w:after="80"/>
        <w:rPr>
          <w:rFonts w:hint="eastAsia"/>
        </w:rPr>
      </w:pPr>
      <w:r>
        <w:rPr>
          <w:b/>
        </w:rPr>
        <w:t xml:space="preserve">Certificate: </w:t>
      </w:r>
      <w:r>
        <w:t>Certificate of Completion</w:t>
      </w:r>
    </w:p>
    <w:p w:rsidR="00831853" w:rsidRDefault="00B73CA1">
      <w:pPr>
        <w:spacing w:after="80"/>
        <w:rPr>
          <w:rFonts w:hint="eastAsia"/>
        </w:rPr>
      </w:pPr>
      <w:r>
        <w:rPr>
          <w:b/>
        </w:rPr>
        <w:t xml:space="preserve">Category: </w:t>
      </w:r>
      <w:r>
        <w:t>Healthcare &amp; Public Health</w:t>
      </w:r>
    </w:p>
    <w:p w:rsidR="00831853" w:rsidRDefault="00B73CA1">
      <w:pPr>
        <w:spacing w:after="80"/>
        <w:rPr>
          <w:rFonts w:hint="eastAsia"/>
        </w:rPr>
      </w:pPr>
      <w:r>
        <w:rPr>
          <w:b/>
        </w:rPr>
        <w:t xml:space="preserve">Target Audience: </w:t>
      </w:r>
      <w:r>
        <w:t>Healthcare Managers and</w:t>
      </w:r>
      <w:r>
        <w:t xml:space="preserve"> Administrators; Hospital and Clinic Managers; Healthcare Data Analysts; Business Intelligence Professionals; Clinical and Healthcare Professionals; Quality and Patient Safety Professionals; Healthcare Finance Professionals; Health Information Management P</w:t>
      </w:r>
      <w:r>
        <w:t>rofessionals; Healthcare IT Professionals; Population Health Professionals; Medical and Clinical Researchers; Risk and Compliance Professionals; Healthcare Planners and Strategy Professionals; Performance Management Professionals; Healthcare Executives and</w:t>
      </w:r>
      <w:r>
        <w:t xml:space="preserve"> Senior Managers</w:t>
      </w:r>
    </w:p>
    <w:p w:rsidR="00831853" w:rsidRDefault="00B73CA1">
      <w:pPr>
        <w:rPr>
          <w:rFonts w:hint="eastAsia"/>
        </w:rPr>
      </w:pPr>
      <w:r>
        <w:t>This comprehensive program develops the ability to transform healthcare data into actionable intelligence through descriptive, diagnostic, predictive and prescriptive analytics, with applications across clinical care, patient outcomes, qua</w:t>
      </w:r>
      <w:r>
        <w:t>lity, operations, finance, population health and strategic decision-making.</w:t>
      </w:r>
    </w:p>
    <w:p w:rsidR="00831853" w:rsidRDefault="00B73CA1">
      <w:pPr>
        <w:rPr>
          <w:rFonts w:hint="eastAsia"/>
        </w:rPr>
      </w:pPr>
      <w:r>
        <w:br w:type="page"/>
      </w:r>
    </w:p>
    <w:p w:rsidR="00831853" w:rsidRDefault="00B73CA1">
      <w:pPr>
        <w:pStyle w:val="Title"/>
        <w:keepNext/>
      </w:pPr>
      <w:r>
        <w:lastRenderedPageBreak/>
        <w:t>Healthcare Cybersecurity, Data Privacy &amp; Digital Resilience</w:t>
      </w:r>
    </w:p>
    <w:p w:rsidR="00831853" w:rsidRDefault="00B73CA1">
      <w:pPr>
        <w:pStyle w:val="PortfolioSubtitle"/>
        <w:rPr>
          <w:rFonts w:hint="eastAsia"/>
        </w:rPr>
      </w:pPr>
      <w:r>
        <w:t>Protecting Patient Data, Strengthening Cybersecurity and Building Resilient Healthcare Systems</w:t>
      </w:r>
    </w:p>
    <w:p w:rsidR="00831853" w:rsidRDefault="00B73CA1">
      <w:pPr>
        <w:pStyle w:val="Heading1"/>
      </w:pPr>
      <w:r>
        <w:t>Introduction / Course O</w:t>
      </w:r>
      <w:r>
        <w:t>verview</w:t>
      </w:r>
    </w:p>
    <w:p w:rsidR="00831853" w:rsidRDefault="00B73CA1">
      <w:pPr>
        <w:rPr>
          <w:rFonts w:hint="eastAsia"/>
        </w:rPr>
      </w:pPr>
      <w:r>
        <w:t>Healthcare organizations increasingly depend on interconnected digital systems, electronic health records, medical devices and cloud-based services. This creates significant cybersecurity and data-protection challenges.</w:t>
      </w:r>
    </w:p>
    <w:p w:rsidR="00831853" w:rsidRDefault="00B73CA1">
      <w:pPr>
        <w:rPr>
          <w:rFonts w:hint="eastAsia"/>
        </w:rPr>
      </w:pPr>
      <w:r>
        <w:t>A cybersecurity incident can</w:t>
      </w:r>
      <w:r>
        <w:t xml:space="preserve"> disrupt clinical operations, compromise sensitive patient information and affect patient safety. This course provides healthcare professionals and managers with the knowledge required to understand cyber threats, protect healthcare information and strengt</w:t>
      </w:r>
      <w:r>
        <w:t>hen organizational resilience.</w:t>
      </w:r>
    </w:p>
    <w:p w:rsidR="00831853" w:rsidRDefault="00B73CA1">
      <w:pPr>
        <w:pStyle w:val="Heading1"/>
      </w:pPr>
      <w:r>
        <w:t>Key Highlights</w:t>
      </w:r>
    </w:p>
    <w:p w:rsidR="00831853" w:rsidRDefault="00B73CA1">
      <w:pPr>
        <w:rPr>
          <w:rFonts w:hint="eastAsia"/>
        </w:rPr>
      </w:pPr>
      <w:r>
        <w:t>The course provides practical coverage of the following areas:</w:t>
      </w:r>
    </w:p>
    <w:p w:rsidR="00831853" w:rsidRDefault="00B73CA1">
      <w:pPr>
        <w:spacing w:after="40"/>
        <w:ind w:left="317" w:hanging="230"/>
        <w:rPr>
          <w:rFonts w:hint="eastAsia"/>
        </w:rPr>
      </w:pPr>
      <w:r>
        <w:t xml:space="preserve">• </w:t>
      </w:r>
      <w:r>
        <w:t>Understand the healthcare cybersecurity threat landscape</w:t>
      </w:r>
    </w:p>
    <w:p w:rsidR="00831853" w:rsidRDefault="00B73CA1">
      <w:pPr>
        <w:spacing w:after="40"/>
        <w:ind w:left="317" w:hanging="230"/>
        <w:rPr>
          <w:rFonts w:hint="eastAsia"/>
        </w:rPr>
      </w:pPr>
      <w:r>
        <w:t xml:space="preserve">• </w:t>
      </w:r>
      <w:r>
        <w:t>Identify vulnerabilities in healthcare information systems</w:t>
      </w:r>
    </w:p>
    <w:p w:rsidR="00831853" w:rsidRDefault="00B73CA1">
      <w:pPr>
        <w:spacing w:after="40"/>
        <w:ind w:left="317" w:hanging="230"/>
        <w:rPr>
          <w:rFonts w:hint="eastAsia"/>
        </w:rPr>
      </w:pPr>
      <w:r>
        <w:t xml:space="preserve">• </w:t>
      </w:r>
      <w:r>
        <w:t>Protect sensitive healthc</w:t>
      </w:r>
      <w:r>
        <w:t>are information</w:t>
      </w:r>
    </w:p>
    <w:p w:rsidR="00831853" w:rsidRDefault="00B73CA1">
      <w:pPr>
        <w:spacing w:after="40"/>
        <w:ind w:left="317" w:hanging="230"/>
        <w:rPr>
          <w:rFonts w:hint="eastAsia"/>
        </w:rPr>
      </w:pPr>
      <w:r>
        <w:t xml:space="preserve">• </w:t>
      </w:r>
      <w:r>
        <w:t>Assess medical-device and IoT cybersecurity risks</w:t>
      </w:r>
    </w:p>
    <w:p w:rsidR="00831853" w:rsidRDefault="00B73CA1">
      <w:pPr>
        <w:spacing w:after="40"/>
        <w:ind w:left="317" w:hanging="230"/>
        <w:rPr>
          <w:rFonts w:hint="eastAsia"/>
        </w:rPr>
      </w:pPr>
      <w:r>
        <w:t xml:space="preserve">• </w:t>
      </w:r>
      <w:r>
        <w:t>Strengthen business continuity and cyber resilience</w:t>
      </w:r>
    </w:p>
    <w:p w:rsidR="00831853" w:rsidRDefault="00B73CA1">
      <w:pPr>
        <w:spacing w:after="40"/>
        <w:ind w:left="317" w:hanging="230"/>
        <w:rPr>
          <w:rFonts w:hint="eastAsia"/>
        </w:rPr>
      </w:pPr>
      <w:r>
        <w:t xml:space="preserve">• </w:t>
      </w:r>
      <w:r>
        <w:t>Improve cybersecurity awareness among healthcare personnel</w:t>
      </w:r>
    </w:p>
    <w:p w:rsidR="00831853" w:rsidRDefault="00B73CA1">
      <w:pPr>
        <w:pStyle w:val="Heading1"/>
      </w:pPr>
      <w:r>
        <w:t>Objectives</w:t>
      </w:r>
    </w:p>
    <w:p w:rsidR="00831853" w:rsidRDefault="00B73CA1">
      <w:pPr>
        <w:rPr>
          <w:rFonts w:hint="eastAsia"/>
        </w:rPr>
      </w:pPr>
      <w:r>
        <w:t>By the end of this course, participants will be able to:</w:t>
      </w:r>
    </w:p>
    <w:p w:rsidR="00831853" w:rsidRDefault="00B73CA1">
      <w:pPr>
        <w:spacing w:after="40"/>
        <w:ind w:left="317" w:hanging="230"/>
        <w:rPr>
          <w:rFonts w:hint="eastAsia"/>
        </w:rPr>
      </w:pPr>
      <w:r>
        <w:t xml:space="preserve">• </w:t>
      </w:r>
      <w:r>
        <w:t>Understand the healthcare cybersecurity threat landscape</w:t>
      </w:r>
    </w:p>
    <w:p w:rsidR="00831853" w:rsidRDefault="00B73CA1">
      <w:pPr>
        <w:spacing w:after="40"/>
        <w:ind w:left="317" w:hanging="230"/>
        <w:rPr>
          <w:rFonts w:hint="eastAsia"/>
        </w:rPr>
      </w:pPr>
      <w:r>
        <w:t xml:space="preserve">• </w:t>
      </w:r>
      <w:r>
        <w:t>Identify vulnerabilities in healthcare information systems</w:t>
      </w:r>
    </w:p>
    <w:p w:rsidR="00831853" w:rsidRDefault="00B73CA1">
      <w:pPr>
        <w:spacing w:after="40"/>
        <w:ind w:left="317" w:hanging="230"/>
        <w:rPr>
          <w:rFonts w:hint="eastAsia"/>
        </w:rPr>
      </w:pPr>
      <w:r>
        <w:t xml:space="preserve">• </w:t>
      </w:r>
      <w:r>
        <w:t>Assess cybersecurity and data-privacy risks</w:t>
      </w:r>
    </w:p>
    <w:p w:rsidR="00831853" w:rsidRDefault="00B73CA1">
      <w:pPr>
        <w:spacing w:after="40"/>
        <w:ind w:left="317" w:hanging="230"/>
        <w:rPr>
          <w:rFonts w:hint="eastAsia"/>
        </w:rPr>
      </w:pPr>
      <w:r>
        <w:t xml:space="preserve">• </w:t>
      </w:r>
      <w:r>
        <w:t>Protect sensitive healthcare information</w:t>
      </w:r>
    </w:p>
    <w:p w:rsidR="00831853" w:rsidRDefault="00B73CA1">
      <w:pPr>
        <w:spacing w:after="40"/>
        <w:ind w:left="317" w:hanging="230"/>
        <w:rPr>
          <w:rFonts w:hint="eastAsia"/>
        </w:rPr>
      </w:pPr>
      <w:r>
        <w:t xml:space="preserve">• </w:t>
      </w:r>
      <w:r>
        <w:t>Understand ransomware and other common cyber th</w:t>
      </w:r>
      <w:r>
        <w:t>reats</w:t>
      </w:r>
    </w:p>
    <w:p w:rsidR="00831853" w:rsidRDefault="00B73CA1">
      <w:pPr>
        <w:spacing w:after="40"/>
        <w:ind w:left="317" w:hanging="230"/>
        <w:rPr>
          <w:rFonts w:hint="eastAsia"/>
        </w:rPr>
      </w:pPr>
      <w:r>
        <w:t xml:space="preserve">• </w:t>
      </w:r>
      <w:r>
        <w:t>Assess medical-device and IoT cybersecurity risks</w:t>
      </w:r>
    </w:p>
    <w:p w:rsidR="00831853" w:rsidRDefault="00B73CA1">
      <w:pPr>
        <w:spacing w:after="40"/>
        <w:ind w:left="317" w:hanging="230"/>
        <w:rPr>
          <w:rFonts w:hint="eastAsia"/>
        </w:rPr>
      </w:pPr>
      <w:r>
        <w:t xml:space="preserve">• </w:t>
      </w:r>
      <w:r>
        <w:t>Develop healthcare incident-response strategies</w:t>
      </w:r>
    </w:p>
    <w:p w:rsidR="00831853" w:rsidRDefault="00B73CA1">
      <w:pPr>
        <w:spacing w:after="40"/>
        <w:ind w:left="317" w:hanging="230"/>
        <w:rPr>
          <w:rFonts w:hint="eastAsia"/>
        </w:rPr>
      </w:pPr>
      <w:r>
        <w:t xml:space="preserve">• </w:t>
      </w:r>
      <w:r>
        <w:t>Strengthen business continuity and cyber resilience</w:t>
      </w:r>
    </w:p>
    <w:p w:rsidR="00831853" w:rsidRDefault="00B73CA1">
      <w:pPr>
        <w:spacing w:after="40"/>
        <w:ind w:left="317" w:hanging="230"/>
        <w:rPr>
          <w:rFonts w:hint="eastAsia"/>
        </w:rPr>
      </w:pPr>
      <w:r>
        <w:t xml:space="preserve">• </w:t>
      </w:r>
      <w:r>
        <w:t>Improve cybersecurity awareness among healthcare personnel</w:t>
      </w:r>
    </w:p>
    <w:p w:rsidR="00831853" w:rsidRDefault="00B73CA1">
      <w:pPr>
        <w:spacing w:after="40"/>
        <w:ind w:left="317" w:hanging="230"/>
        <w:rPr>
          <w:rFonts w:hint="eastAsia"/>
        </w:rPr>
      </w:pPr>
      <w:r>
        <w:t xml:space="preserve">• </w:t>
      </w:r>
      <w:r>
        <w:t>Develop practical cybersecurity</w:t>
      </w:r>
      <w:r>
        <w:t xml:space="preserve"> improvement plans</w:t>
      </w:r>
    </w:p>
    <w:p w:rsidR="00831853" w:rsidRDefault="00B73CA1">
      <w:pPr>
        <w:pStyle w:val="Heading1"/>
      </w:pPr>
      <w:r>
        <w:t>Who Should Attend</w:t>
      </w:r>
    </w:p>
    <w:p w:rsidR="00831853" w:rsidRDefault="00B73CA1">
      <w:pPr>
        <w:rPr>
          <w:rFonts w:hint="eastAsia"/>
        </w:rPr>
      </w:pPr>
      <w:r>
        <w:t>This course is suitable for:</w:t>
      </w:r>
    </w:p>
    <w:p w:rsidR="00831853" w:rsidRDefault="00B73CA1">
      <w:pPr>
        <w:spacing w:after="40"/>
        <w:ind w:left="317" w:hanging="230"/>
        <w:rPr>
          <w:rFonts w:hint="eastAsia"/>
        </w:rPr>
      </w:pPr>
      <w:r>
        <w:t xml:space="preserve">• </w:t>
      </w:r>
      <w:r>
        <w:t>Healthcare executives</w:t>
      </w:r>
    </w:p>
    <w:p w:rsidR="00831853" w:rsidRDefault="00B73CA1">
      <w:pPr>
        <w:spacing w:after="40"/>
        <w:ind w:left="317" w:hanging="230"/>
        <w:rPr>
          <w:rFonts w:hint="eastAsia"/>
        </w:rPr>
      </w:pPr>
      <w:r>
        <w:t xml:space="preserve">• </w:t>
      </w:r>
      <w:r>
        <w:t>hospital managers</w:t>
      </w:r>
    </w:p>
    <w:p w:rsidR="00831853" w:rsidRDefault="00B73CA1">
      <w:pPr>
        <w:spacing w:after="40"/>
        <w:ind w:left="317" w:hanging="230"/>
        <w:rPr>
          <w:rFonts w:hint="eastAsia"/>
        </w:rPr>
      </w:pPr>
      <w:r>
        <w:t xml:space="preserve">• </w:t>
      </w:r>
      <w:r>
        <w:t>IT professionals</w:t>
      </w:r>
    </w:p>
    <w:p w:rsidR="00831853" w:rsidRDefault="00B73CA1">
      <w:pPr>
        <w:spacing w:after="40"/>
        <w:ind w:left="317" w:hanging="230"/>
        <w:rPr>
          <w:rFonts w:hint="eastAsia"/>
        </w:rPr>
      </w:pPr>
      <w:r>
        <w:t xml:space="preserve">• </w:t>
      </w:r>
      <w:r>
        <w:t>information-security professionals</w:t>
      </w:r>
    </w:p>
    <w:p w:rsidR="00831853" w:rsidRDefault="00B73CA1">
      <w:pPr>
        <w:spacing w:after="40"/>
        <w:ind w:left="317" w:hanging="230"/>
        <w:rPr>
          <w:rFonts w:hint="eastAsia"/>
        </w:rPr>
      </w:pPr>
      <w:r>
        <w:t xml:space="preserve">• </w:t>
      </w:r>
      <w:r>
        <w:t>health information managers</w:t>
      </w:r>
    </w:p>
    <w:p w:rsidR="00831853" w:rsidRDefault="00B73CA1">
      <w:pPr>
        <w:spacing w:after="40"/>
        <w:ind w:left="317" w:hanging="230"/>
        <w:rPr>
          <w:rFonts w:hint="eastAsia"/>
        </w:rPr>
      </w:pPr>
      <w:r>
        <w:lastRenderedPageBreak/>
        <w:t xml:space="preserve">• </w:t>
      </w:r>
      <w:r>
        <w:t>risk managers</w:t>
      </w:r>
    </w:p>
    <w:p w:rsidR="00831853" w:rsidRDefault="00B73CA1">
      <w:pPr>
        <w:spacing w:after="40"/>
        <w:ind w:left="317" w:hanging="230"/>
        <w:rPr>
          <w:rFonts w:hint="eastAsia"/>
        </w:rPr>
      </w:pPr>
      <w:r>
        <w:t xml:space="preserve">• </w:t>
      </w:r>
      <w:r>
        <w:t>compliance professionals</w:t>
      </w:r>
    </w:p>
    <w:p w:rsidR="00831853" w:rsidRDefault="00B73CA1">
      <w:pPr>
        <w:spacing w:after="40"/>
        <w:ind w:left="317" w:hanging="230"/>
        <w:rPr>
          <w:rFonts w:hint="eastAsia"/>
        </w:rPr>
      </w:pPr>
      <w:r>
        <w:t xml:space="preserve">• </w:t>
      </w:r>
      <w:r>
        <w:t>clinical manage</w:t>
      </w:r>
      <w:r>
        <w:t>rs and healthcare administrators</w:t>
      </w:r>
    </w:p>
    <w:p w:rsidR="00831853" w:rsidRDefault="00B73CA1">
      <w:pPr>
        <w:pStyle w:val="Heading1"/>
      </w:pPr>
      <w:r>
        <w:t>Target Competencies</w:t>
      </w:r>
    </w:p>
    <w:p w:rsidR="00831853" w:rsidRDefault="00B73CA1">
      <w:pPr>
        <w:spacing w:after="40"/>
        <w:ind w:left="317" w:hanging="230"/>
        <w:rPr>
          <w:rFonts w:hint="eastAsia"/>
        </w:rPr>
      </w:pPr>
      <w:r>
        <w:t xml:space="preserve">• </w:t>
      </w:r>
      <w:r>
        <w:t>Healthcare cybersecurity</w:t>
      </w:r>
    </w:p>
    <w:p w:rsidR="00831853" w:rsidRDefault="00B73CA1">
      <w:pPr>
        <w:spacing w:after="40"/>
        <w:ind w:left="317" w:hanging="230"/>
        <w:rPr>
          <w:rFonts w:hint="eastAsia"/>
        </w:rPr>
      </w:pPr>
      <w:r>
        <w:t xml:space="preserve">• </w:t>
      </w:r>
      <w:r>
        <w:t>Cyber risk assessment</w:t>
      </w:r>
    </w:p>
    <w:p w:rsidR="00831853" w:rsidRDefault="00B73CA1">
      <w:pPr>
        <w:spacing w:after="40"/>
        <w:ind w:left="317" w:hanging="230"/>
        <w:rPr>
          <w:rFonts w:hint="eastAsia"/>
        </w:rPr>
      </w:pPr>
      <w:r>
        <w:t xml:space="preserve">• </w:t>
      </w:r>
      <w:r>
        <w:t>Data protection</w:t>
      </w:r>
    </w:p>
    <w:p w:rsidR="00831853" w:rsidRDefault="00B73CA1">
      <w:pPr>
        <w:spacing w:after="40"/>
        <w:ind w:left="317" w:hanging="230"/>
        <w:rPr>
          <w:rFonts w:hint="eastAsia"/>
        </w:rPr>
      </w:pPr>
      <w:r>
        <w:t xml:space="preserve">• </w:t>
      </w:r>
      <w:r>
        <w:t>Privacy management</w:t>
      </w:r>
    </w:p>
    <w:p w:rsidR="00831853" w:rsidRDefault="00B73CA1">
      <w:pPr>
        <w:spacing w:after="40"/>
        <w:ind w:left="317" w:hanging="230"/>
        <w:rPr>
          <w:rFonts w:hint="eastAsia"/>
        </w:rPr>
      </w:pPr>
      <w:r>
        <w:t xml:space="preserve">• </w:t>
      </w:r>
      <w:r>
        <w:t>Incident response</w:t>
      </w:r>
    </w:p>
    <w:p w:rsidR="00831853" w:rsidRDefault="00B73CA1">
      <w:pPr>
        <w:spacing w:after="40"/>
        <w:ind w:left="317" w:hanging="230"/>
        <w:rPr>
          <w:rFonts w:hint="eastAsia"/>
        </w:rPr>
      </w:pPr>
      <w:r>
        <w:t xml:space="preserve">• </w:t>
      </w:r>
      <w:r>
        <w:t>Business continuity</w:t>
      </w:r>
    </w:p>
    <w:p w:rsidR="00831853" w:rsidRDefault="00B73CA1">
      <w:pPr>
        <w:spacing w:after="40"/>
        <w:ind w:left="317" w:hanging="230"/>
        <w:rPr>
          <w:rFonts w:hint="eastAsia"/>
        </w:rPr>
      </w:pPr>
      <w:r>
        <w:t xml:space="preserve">• </w:t>
      </w:r>
      <w:r>
        <w:t>Medical-device security</w:t>
      </w:r>
    </w:p>
    <w:p w:rsidR="00831853" w:rsidRDefault="00B73CA1">
      <w:pPr>
        <w:spacing w:after="40"/>
        <w:ind w:left="317" w:hanging="230"/>
        <w:rPr>
          <w:rFonts w:hint="eastAsia"/>
        </w:rPr>
      </w:pPr>
      <w:r>
        <w:t xml:space="preserve">• </w:t>
      </w:r>
      <w:r>
        <w:t>Third-party risk</w:t>
      </w:r>
    </w:p>
    <w:p w:rsidR="00831853" w:rsidRDefault="00B73CA1">
      <w:pPr>
        <w:spacing w:after="40"/>
        <w:ind w:left="317" w:hanging="230"/>
        <w:rPr>
          <w:rFonts w:hint="eastAsia"/>
        </w:rPr>
      </w:pPr>
      <w:r>
        <w:t xml:space="preserve">• </w:t>
      </w:r>
      <w:r>
        <w:t>Cyber governance</w:t>
      </w:r>
    </w:p>
    <w:p w:rsidR="00831853" w:rsidRDefault="00B73CA1">
      <w:pPr>
        <w:spacing w:after="40"/>
        <w:ind w:left="317" w:hanging="230"/>
        <w:rPr>
          <w:rFonts w:hint="eastAsia"/>
        </w:rPr>
      </w:pPr>
      <w:r>
        <w:t xml:space="preserve">• </w:t>
      </w:r>
      <w:r>
        <w:t>Security awareness</w:t>
      </w:r>
    </w:p>
    <w:p w:rsidR="00831853" w:rsidRDefault="00B73CA1">
      <w:pPr>
        <w:pStyle w:val="Heading1"/>
      </w:pPr>
      <w:r>
        <w:t>Course Outline</w:t>
      </w:r>
    </w:p>
    <w:p w:rsidR="00831853" w:rsidRDefault="00B73CA1">
      <w:pPr>
        <w:pStyle w:val="Heading2"/>
      </w:pPr>
      <w:r>
        <w:t>Healthcare Cybersecurity Fundamentals</w:t>
      </w:r>
    </w:p>
    <w:p w:rsidR="00831853" w:rsidRDefault="00B73CA1">
      <w:pPr>
        <w:spacing w:after="40"/>
        <w:ind w:left="317" w:hanging="230"/>
        <w:rPr>
          <w:rFonts w:hint="eastAsia"/>
        </w:rPr>
      </w:pPr>
      <w:r>
        <w:t xml:space="preserve">• </w:t>
      </w:r>
      <w:r>
        <w:t>Healthcare cybersecurity landscape</w:t>
      </w:r>
    </w:p>
    <w:p w:rsidR="00831853" w:rsidRDefault="00B73CA1">
      <w:pPr>
        <w:spacing w:after="40"/>
        <w:ind w:left="317" w:hanging="230"/>
        <w:rPr>
          <w:rFonts w:hint="eastAsia"/>
        </w:rPr>
      </w:pPr>
      <w:r>
        <w:t xml:space="preserve">• </w:t>
      </w:r>
      <w:r>
        <w:t>Importance of protecting healthcare information</w:t>
      </w:r>
    </w:p>
    <w:p w:rsidR="00831853" w:rsidRDefault="00B73CA1">
      <w:pPr>
        <w:spacing w:after="40"/>
        <w:ind w:left="317" w:hanging="230"/>
        <w:rPr>
          <w:rFonts w:hint="eastAsia"/>
        </w:rPr>
      </w:pPr>
      <w:r>
        <w:t xml:space="preserve">• </w:t>
      </w:r>
      <w:r>
        <w:t>Confidentiality, integrity and availability</w:t>
      </w:r>
    </w:p>
    <w:p w:rsidR="00831853" w:rsidRDefault="00B73CA1">
      <w:pPr>
        <w:spacing w:after="40"/>
        <w:ind w:left="317" w:hanging="230"/>
        <w:rPr>
          <w:rFonts w:hint="eastAsia"/>
        </w:rPr>
      </w:pPr>
      <w:r>
        <w:t xml:space="preserve">• </w:t>
      </w:r>
      <w:r>
        <w:t>Healthcare information assets</w:t>
      </w:r>
    </w:p>
    <w:p w:rsidR="00831853" w:rsidRDefault="00B73CA1">
      <w:pPr>
        <w:spacing w:after="40"/>
        <w:ind w:left="317" w:hanging="230"/>
        <w:rPr>
          <w:rFonts w:hint="eastAsia"/>
        </w:rPr>
      </w:pPr>
      <w:r>
        <w:t xml:space="preserve">• </w:t>
      </w:r>
      <w:r>
        <w:t xml:space="preserve">Cybersecurity </w:t>
      </w:r>
      <w:r>
        <w:t>responsibilities</w:t>
      </w:r>
    </w:p>
    <w:p w:rsidR="00831853" w:rsidRDefault="00B73CA1">
      <w:pPr>
        <w:spacing w:after="40"/>
        <w:ind w:left="317" w:hanging="230"/>
        <w:rPr>
          <w:rFonts w:hint="eastAsia"/>
        </w:rPr>
      </w:pPr>
      <w:r>
        <w:t xml:space="preserve">• </w:t>
      </w:r>
      <w:r>
        <w:t>Common vulnerabilities</w:t>
      </w:r>
    </w:p>
    <w:p w:rsidR="00831853" w:rsidRDefault="00B73CA1">
      <w:pPr>
        <w:spacing w:after="40"/>
        <w:ind w:left="317" w:hanging="230"/>
        <w:rPr>
          <w:rFonts w:hint="eastAsia"/>
        </w:rPr>
      </w:pPr>
      <w:r>
        <w:t xml:space="preserve">• </w:t>
      </w:r>
      <w:r>
        <w:t>Cybersecurity governance</w:t>
      </w:r>
    </w:p>
    <w:p w:rsidR="00831853" w:rsidRDefault="00B73CA1">
      <w:pPr>
        <w:pStyle w:val="Heading2"/>
      </w:pPr>
      <w:r>
        <w:t>Healthcare Cyber Threats</w:t>
      </w:r>
    </w:p>
    <w:p w:rsidR="00831853" w:rsidRDefault="00B73CA1">
      <w:pPr>
        <w:spacing w:after="40"/>
        <w:ind w:left="317" w:hanging="230"/>
        <w:rPr>
          <w:rFonts w:hint="eastAsia"/>
        </w:rPr>
      </w:pPr>
      <w:r>
        <w:t xml:space="preserve">• </w:t>
      </w:r>
      <w:r>
        <w:t>Ransomware</w:t>
      </w:r>
    </w:p>
    <w:p w:rsidR="00831853" w:rsidRDefault="00B73CA1">
      <w:pPr>
        <w:spacing w:after="40"/>
        <w:ind w:left="317" w:hanging="230"/>
        <w:rPr>
          <w:rFonts w:hint="eastAsia"/>
        </w:rPr>
      </w:pPr>
      <w:r>
        <w:t xml:space="preserve">• </w:t>
      </w:r>
      <w:r>
        <w:t>Phishing and social engineering</w:t>
      </w:r>
    </w:p>
    <w:p w:rsidR="00831853" w:rsidRDefault="00B73CA1">
      <w:pPr>
        <w:spacing w:after="40"/>
        <w:ind w:left="317" w:hanging="230"/>
        <w:rPr>
          <w:rFonts w:hint="eastAsia"/>
        </w:rPr>
      </w:pPr>
      <w:r>
        <w:t xml:space="preserve">• </w:t>
      </w:r>
      <w:r>
        <w:t>Malware</w:t>
      </w:r>
    </w:p>
    <w:p w:rsidR="00831853" w:rsidRDefault="00B73CA1">
      <w:pPr>
        <w:spacing w:after="40"/>
        <w:ind w:left="317" w:hanging="230"/>
        <w:rPr>
          <w:rFonts w:hint="eastAsia"/>
        </w:rPr>
      </w:pPr>
      <w:r>
        <w:t xml:space="preserve">• </w:t>
      </w:r>
      <w:r>
        <w:t>Credential theft</w:t>
      </w:r>
    </w:p>
    <w:p w:rsidR="00831853" w:rsidRDefault="00B73CA1">
      <w:pPr>
        <w:spacing w:after="40"/>
        <w:ind w:left="317" w:hanging="230"/>
        <w:rPr>
          <w:rFonts w:hint="eastAsia"/>
        </w:rPr>
      </w:pPr>
      <w:r>
        <w:t xml:space="preserve">• </w:t>
      </w:r>
      <w:r>
        <w:t>Insider threats</w:t>
      </w:r>
    </w:p>
    <w:p w:rsidR="00831853" w:rsidRDefault="00B73CA1">
      <w:pPr>
        <w:spacing w:after="40"/>
        <w:ind w:left="317" w:hanging="230"/>
        <w:rPr>
          <w:rFonts w:hint="eastAsia"/>
        </w:rPr>
      </w:pPr>
      <w:r>
        <w:t xml:space="preserve">• </w:t>
      </w:r>
      <w:r>
        <w:t>Data breaches</w:t>
      </w:r>
    </w:p>
    <w:p w:rsidR="00831853" w:rsidRDefault="00B73CA1">
      <w:pPr>
        <w:spacing w:after="40"/>
        <w:ind w:left="317" w:hanging="230"/>
        <w:rPr>
          <w:rFonts w:hint="eastAsia"/>
        </w:rPr>
      </w:pPr>
      <w:r>
        <w:t xml:space="preserve">• </w:t>
      </w:r>
      <w:r>
        <w:t>Denial-of-service attacks</w:t>
      </w:r>
    </w:p>
    <w:p w:rsidR="00831853" w:rsidRDefault="00B73CA1">
      <w:pPr>
        <w:spacing w:after="40"/>
        <w:ind w:left="317" w:hanging="230"/>
        <w:rPr>
          <w:rFonts w:hint="eastAsia"/>
        </w:rPr>
      </w:pPr>
      <w:r>
        <w:t xml:space="preserve">• </w:t>
      </w:r>
      <w:r>
        <w:t>Supply-chain cyber ris</w:t>
      </w:r>
      <w:r>
        <w:t>ks</w:t>
      </w:r>
    </w:p>
    <w:p w:rsidR="00831853" w:rsidRDefault="00B73CA1">
      <w:pPr>
        <w:spacing w:after="40"/>
        <w:ind w:left="317" w:hanging="230"/>
        <w:rPr>
          <w:rFonts w:hint="eastAsia"/>
        </w:rPr>
      </w:pPr>
      <w:r>
        <w:t xml:space="preserve">• </w:t>
      </w:r>
      <w:r>
        <w:t>Third-party vulnerabilities</w:t>
      </w:r>
    </w:p>
    <w:p w:rsidR="00831853" w:rsidRDefault="00B73CA1">
      <w:pPr>
        <w:spacing w:after="40"/>
        <w:ind w:left="317" w:hanging="230"/>
        <w:rPr>
          <w:rFonts w:hint="eastAsia"/>
        </w:rPr>
      </w:pPr>
      <w:r>
        <w:t xml:space="preserve">• </w:t>
      </w:r>
      <w:r>
        <w:t>Emerging AI-enabled cyber threats</w:t>
      </w:r>
    </w:p>
    <w:p w:rsidR="00831853" w:rsidRDefault="00B73CA1">
      <w:pPr>
        <w:pStyle w:val="Heading2"/>
      </w:pPr>
      <w:r>
        <w:t>Protecting Healthcare Information</w:t>
      </w:r>
    </w:p>
    <w:p w:rsidR="00831853" w:rsidRDefault="00B73CA1">
      <w:pPr>
        <w:spacing w:after="40"/>
        <w:ind w:left="317" w:hanging="230"/>
        <w:rPr>
          <w:rFonts w:hint="eastAsia"/>
        </w:rPr>
      </w:pPr>
      <w:r>
        <w:t xml:space="preserve">• </w:t>
      </w:r>
      <w:r>
        <w:t>Electronic Health Record security</w:t>
      </w:r>
    </w:p>
    <w:p w:rsidR="00831853" w:rsidRDefault="00B73CA1">
      <w:pPr>
        <w:spacing w:after="40"/>
        <w:ind w:left="317" w:hanging="230"/>
        <w:rPr>
          <w:rFonts w:hint="eastAsia"/>
        </w:rPr>
      </w:pPr>
      <w:r>
        <w:t xml:space="preserve">• </w:t>
      </w:r>
      <w:r>
        <w:t>Access control</w:t>
      </w:r>
    </w:p>
    <w:p w:rsidR="00831853" w:rsidRDefault="00B73CA1">
      <w:pPr>
        <w:spacing w:after="40"/>
        <w:ind w:left="317" w:hanging="230"/>
        <w:rPr>
          <w:rFonts w:hint="eastAsia"/>
        </w:rPr>
      </w:pPr>
      <w:r>
        <w:t xml:space="preserve">• </w:t>
      </w:r>
      <w:r>
        <w:t>Identity management</w:t>
      </w:r>
    </w:p>
    <w:p w:rsidR="00831853" w:rsidRDefault="00B73CA1">
      <w:pPr>
        <w:spacing w:after="40"/>
        <w:ind w:left="317" w:hanging="230"/>
        <w:rPr>
          <w:rFonts w:hint="eastAsia"/>
        </w:rPr>
      </w:pPr>
      <w:r>
        <w:t xml:space="preserve">• </w:t>
      </w:r>
      <w:r>
        <w:t>Authentication</w:t>
      </w:r>
    </w:p>
    <w:p w:rsidR="00831853" w:rsidRDefault="00B73CA1">
      <w:pPr>
        <w:spacing w:after="40"/>
        <w:ind w:left="317" w:hanging="230"/>
        <w:rPr>
          <w:rFonts w:hint="eastAsia"/>
        </w:rPr>
      </w:pPr>
      <w:r>
        <w:t xml:space="preserve">• </w:t>
      </w:r>
      <w:r>
        <w:t>Encryption</w:t>
      </w:r>
    </w:p>
    <w:p w:rsidR="00831853" w:rsidRDefault="00B73CA1">
      <w:pPr>
        <w:spacing w:after="40"/>
        <w:ind w:left="317" w:hanging="230"/>
        <w:rPr>
          <w:rFonts w:hint="eastAsia"/>
        </w:rPr>
      </w:pPr>
      <w:r>
        <w:t xml:space="preserve">• </w:t>
      </w:r>
      <w:r>
        <w:t>Data classification</w:t>
      </w:r>
    </w:p>
    <w:p w:rsidR="00831853" w:rsidRDefault="00B73CA1">
      <w:pPr>
        <w:spacing w:after="40"/>
        <w:ind w:left="317" w:hanging="230"/>
        <w:rPr>
          <w:rFonts w:hint="eastAsia"/>
        </w:rPr>
      </w:pPr>
      <w:r>
        <w:lastRenderedPageBreak/>
        <w:t xml:space="preserve">• </w:t>
      </w:r>
      <w:r>
        <w:t xml:space="preserve">Secure information </w:t>
      </w:r>
      <w:r>
        <w:t>sharing</w:t>
      </w:r>
    </w:p>
    <w:p w:rsidR="00831853" w:rsidRDefault="00B73CA1">
      <w:pPr>
        <w:spacing w:after="40"/>
        <w:ind w:left="317" w:hanging="230"/>
        <w:rPr>
          <w:rFonts w:hint="eastAsia"/>
        </w:rPr>
      </w:pPr>
      <w:r>
        <w:t xml:space="preserve">• </w:t>
      </w:r>
      <w:r>
        <w:t>Backup and recovery</w:t>
      </w:r>
    </w:p>
    <w:p w:rsidR="00831853" w:rsidRDefault="00B73CA1">
      <w:pPr>
        <w:spacing w:after="40"/>
        <w:ind w:left="317" w:hanging="230"/>
        <w:rPr>
          <w:rFonts w:hint="eastAsia"/>
        </w:rPr>
      </w:pPr>
      <w:r>
        <w:t xml:space="preserve">• </w:t>
      </w:r>
      <w:r>
        <w:t>Data-loss prevention</w:t>
      </w:r>
    </w:p>
    <w:p w:rsidR="00831853" w:rsidRDefault="00B73CA1">
      <w:pPr>
        <w:pStyle w:val="Heading2"/>
      </w:pPr>
      <w:r>
        <w:t>Medical Devices and Connected Healthcare</w:t>
      </w:r>
    </w:p>
    <w:p w:rsidR="00831853" w:rsidRDefault="00B73CA1">
      <w:pPr>
        <w:spacing w:after="40"/>
        <w:ind w:left="317" w:hanging="230"/>
        <w:rPr>
          <w:rFonts w:hint="eastAsia"/>
        </w:rPr>
      </w:pPr>
      <w:r>
        <w:t xml:space="preserve">• </w:t>
      </w:r>
      <w:r>
        <w:t>Medical-device cybersecurity</w:t>
      </w:r>
    </w:p>
    <w:p w:rsidR="00831853" w:rsidRDefault="00B73CA1">
      <w:pPr>
        <w:spacing w:after="40"/>
        <w:ind w:left="317" w:hanging="230"/>
        <w:rPr>
          <w:rFonts w:hint="eastAsia"/>
        </w:rPr>
      </w:pPr>
      <w:r>
        <w:t xml:space="preserve">• </w:t>
      </w:r>
      <w:r>
        <w:t>Internet of Medical Things</w:t>
      </w:r>
    </w:p>
    <w:p w:rsidR="00831853" w:rsidRDefault="00B73CA1">
      <w:pPr>
        <w:spacing w:after="40"/>
        <w:ind w:left="317" w:hanging="230"/>
        <w:rPr>
          <w:rFonts w:hint="eastAsia"/>
        </w:rPr>
      </w:pPr>
      <w:r>
        <w:t xml:space="preserve">• </w:t>
      </w:r>
      <w:r>
        <w:t>Connected clinical systems</w:t>
      </w:r>
    </w:p>
    <w:p w:rsidR="00831853" w:rsidRDefault="00B73CA1">
      <w:pPr>
        <w:spacing w:after="40"/>
        <w:ind w:left="317" w:hanging="230"/>
        <w:rPr>
          <w:rFonts w:hint="eastAsia"/>
        </w:rPr>
      </w:pPr>
      <w:r>
        <w:t xml:space="preserve">• </w:t>
      </w:r>
      <w:r>
        <w:t>Vulnerability management</w:t>
      </w:r>
    </w:p>
    <w:p w:rsidR="00831853" w:rsidRDefault="00B73CA1">
      <w:pPr>
        <w:spacing w:after="40"/>
        <w:ind w:left="317" w:hanging="230"/>
        <w:rPr>
          <w:rFonts w:hint="eastAsia"/>
        </w:rPr>
      </w:pPr>
      <w:r>
        <w:t xml:space="preserve">• </w:t>
      </w:r>
      <w:r>
        <w:t>Device authentication</w:t>
      </w:r>
    </w:p>
    <w:p w:rsidR="00831853" w:rsidRDefault="00B73CA1">
      <w:pPr>
        <w:spacing w:after="40"/>
        <w:ind w:left="317" w:hanging="230"/>
        <w:rPr>
          <w:rFonts w:hint="eastAsia"/>
        </w:rPr>
      </w:pPr>
      <w:r>
        <w:t xml:space="preserve">• </w:t>
      </w:r>
      <w:r>
        <w:t xml:space="preserve">Software and </w:t>
      </w:r>
      <w:r>
        <w:t>firmware risks</w:t>
      </w:r>
    </w:p>
    <w:p w:rsidR="00831853" w:rsidRDefault="00B73CA1">
      <w:pPr>
        <w:spacing w:after="40"/>
        <w:ind w:left="317" w:hanging="230"/>
        <w:rPr>
          <w:rFonts w:hint="eastAsia"/>
        </w:rPr>
      </w:pPr>
      <w:r>
        <w:t xml:space="preserve">• </w:t>
      </w:r>
      <w:r>
        <w:t>Vendor management</w:t>
      </w:r>
    </w:p>
    <w:p w:rsidR="00831853" w:rsidRDefault="00B73CA1">
      <w:pPr>
        <w:spacing w:after="40"/>
        <w:ind w:left="317" w:hanging="230"/>
        <w:rPr>
          <w:rFonts w:hint="eastAsia"/>
        </w:rPr>
      </w:pPr>
      <w:r>
        <w:t xml:space="preserve">• </w:t>
      </w:r>
      <w:r>
        <w:t>Third-party technology risks</w:t>
      </w:r>
    </w:p>
    <w:p w:rsidR="00831853" w:rsidRDefault="00B73CA1">
      <w:pPr>
        <w:pStyle w:val="Heading2"/>
      </w:pPr>
      <w:r>
        <w:t>Data Privacy and Compliance</w:t>
      </w:r>
    </w:p>
    <w:p w:rsidR="00831853" w:rsidRDefault="00B73CA1">
      <w:pPr>
        <w:spacing w:after="40"/>
        <w:ind w:left="317" w:hanging="230"/>
        <w:rPr>
          <w:rFonts w:hint="eastAsia"/>
        </w:rPr>
      </w:pPr>
      <w:r>
        <w:t xml:space="preserve">• </w:t>
      </w:r>
      <w:r>
        <w:t>Healthcare data privacy principles</w:t>
      </w:r>
    </w:p>
    <w:p w:rsidR="00831853" w:rsidRDefault="00B73CA1">
      <w:pPr>
        <w:spacing w:after="40"/>
        <w:ind w:left="317" w:hanging="230"/>
        <w:rPr>
          <w:rFonts w:hint="eastAsia"/>
        </w:rPr>
      </w:pPr>
      <w:r>
        <w:t xml:space="preserve">• </w:t>
      </w:r>
      <w:r>
        <w:t>Patient confidentiality</w:t>
      </w:r>
    </w:p>
    <w:p w:rsidR="00831853" w:rsidRDefault="00B73CA1">
      <w:pPr>
        <w:spacing w:after="40"/>
        <w:ind w:left="317" w:hanging="230"/>
        <w:rPr>
          <w:rFonts w:hint="eastAsia"/>
        </w:rPr>
      </w:pPr>
      <w:r>
        <w:t xml:space="preserve">• </w:t>
      </w:r>
      <w:r>
        <w:t>Data protection requirements</w:t>
      </w:r>
    </w:p>
    <w:p w:rsidR="00831853" w:rsidRDefault="00B73CA1">
      <w:pPr>
        <w:spacing w:after="40"/>
        <w:ind w:left="317" w:hanging="230"/>
        <w:rPr>
          <w:rFonts w:hint="eastAsia"/>
        </w:rPr>
      </w:pPr>
      <w:r>
        <w:t xml:space="preserve">• </w:t>
      </w:r>
      <w:r>
        <w:t>Consent and information sharing</w:t>
      </w:r>
    </w:p>
    <w:p w:rsidR="00831853" w:rsidRDefault="00B73CA1">
      <w:pPr>
        <w:spacing w:after="40"/>
        <w:ind w:left="317" w:hanging="230"/>
        <w:rPr>
          <w:rFonts w:hint="eastAsia"/>
        </w:rPr>
      </w:pPr>
      <w:r>
        <w:t xml:space="preserve">• </w:t>
      </w:r>
      <w:r>
        <w:t>Data retention</w:t>
      </w:r>
    </w:p>
    <w:p w:rsidR="00831853" w:rsidRDefault="00B73CA1">
      <w:pPr>
        <w:spacing w:after="40"/>
        <w:ind w:left="317" w:hanging="230"/>
        <w:rPr>
          <w:rFonts w:hint="eastAsia"/>
        </w:rPr>
      </w:pPr>
      <w:r>
        <w:t xml:space="preserve">• </w:t>
      </w:r>
      <w:r>
        <w:t>Privacy risk as</w:t>
      </w:r>
      <w:r>
        <w:t>sessments</w:t>
      </w:r>
    </w:p>
    <w:p w:rsidR="00831853" w:rsidRDefault="00B73CA1">
      <w:pPr>
        <w:spacing w:after="40"/>
        <w:ind w:left="317" w:hanging="230"/>
        <w:rPr>
          <w:rFonts w:hint="eastAsia"/>
        </w:rPr>
      </w:pPr>
      <w:r>
        <w:t xml:space="preserve">• </w:t>
      </w:r>
      <w:r>
        <w:t>Regulatory compliance</w:t>
      </w:r>
    </w:p>
    <w:p w:rsidR="00831853" w:rsidRDefault="00B73CA1">
      <w:pPr>
        <w:spacing w:after="40"/>
        <w:ind w:left="317" w:hanging="230"/>
        <w:rPr>
          <w:rFonts w:hint="eastAsia"/>
        </w:rPr>
      </w:pPr>
      <w:r>
        <w:t xml:space="preserve">• </w:t>
      </w:r>
      <w:r>
        <w:t>Privacy by design</w:t>
      </w:r>
    </w:p>
    <w:p w:rsidR="00831853" w:rsidRDefault="00B73CA1">
      <w:pPr>
        <w:spacing w:after="40"/>
        <w:ind w:left="317" w:hanging="230"/>
        <w:rPr>
          <w:rFonts w:hint="eastAsia"/>
        </w:rPr>
      </w:pPr>
      <w:r>
        <w:t xml:space="preserve">• </w:t>
      </w:r>
      <w:r>
        <w:t>Managing data breaches</w:t>
      </w:r>
    </w:p>
    <w:p w:rsidR="00831853" w:rsidRDefault="00B73CA1">
      <w:pPr>
        <w:pStyle w:val="Heading2"/>
      </w:pPr>
      <w:r>
        <w:t>Incident Response and Cyber Resilience</w:t>
      </w:r>
    </w:p>
    <w:p w:rsidR="00831853" w:rsidRDefault="00B73CA1">
      <w:pPr>
        <w:spacing w:after="40"/>
        <w:ind w:left="317" w:hanging="230"/>
        <w:rPr>
          <w:rFonts w:hint="eastAsia"/>
        </w:rPr>
      </w:pPr>
      <w:r>
        <w:t xml:space="preserve">• </w:t>
      </w:r>
      <w:r>
        <w:t>Cyber incident identification</w:t>
      </w:r>
    </w:p>
    <w:p w:rsidR="00831853" w:rsidRDefault="00B73CA1">
      <w:pPr>
        <w:spacing w:after="40"/>
        <w:ind w:left="317" w:hanging="230"/>
        <w:rPr>
          <w:rFonts w:hint="eastAsia"/>
        </w:rPr>
      </w:pPr>
      <w:r>
        <w:t xml:space="preserve">• </w:t>
      </w:r>
      <w:r>
        <w:t>Incident classification</w:t>
      </w:r>
    </w:p>
    <w:p w:rsidR="00831853" w:rsidRDefault="00B73CA1">
      <w:pPr>
        <w:spacing w:after="40"/>
        <w:ind w:left="317" w:hanging="230"/>
        <w:rPr>
          <w:rFonts w:hint="eastAsia"/>
        </w:rPr>
      </w:pPr>
      <w:r>
        <w:t xml:space="preserve">• </w:t>
      </w:r>
      <w:r>
        <w:t>Incident-response planning</w:t>
      </w:r>
    </w:p>
    <w:p w:rsidR="00831853" w:rsidRDefault="00B73CA1">
      <w:pPr>
        <w:spacing w:after="40"/>
        <w:ind w:left="317" w:hanging="230"/>
        <w:rPr>
          <w:rFonts w:hint="eastAsia"/>
        </w:rPr>
      </w:pPr>
      <w:r>
        <w:t xml:space="preserve">• </w:t>
      </w:r>
      <w:r>
        <w:t>Roles and responsibilities</w:t>
      </w:r>
    </w:p>
    <w:p w:rsidR="00831853" w:rsidRDefault="00B73CA1">
      <w:pPr>
        <w:spacing w:after="40"/>
        <w:ind w:left="317" w:hanging="230"/>
        <w:rPr>
          <w:rFonts w:hint="eastAsia"/>
        </w:rPr>
      </w:pPr>
      <w:r>
        <w:t xml:space="preserve">• </w:t>
      </w:r>
      <w:r>
        <w:t>Crisis communication</w:t>
      </w:r>
    </w:p>
    <w:p w:rsidR="00831853" w:rsidRDefault="00B73CA1">
      <w:pPr>
        <w:spacing w:after="40"/>
        <w:ind w:left="317" w:hanging="230"/>
        <w:rPr>
          <w:rFonts w:hint="eastAsia"/>
        </w:rPr>
      </w:pPr>
      <w:r>
        <w:t xml:space="preserve">• </w:t>
      </w:r>
      <w:r>
        <w:t>Ransomware response</w:t>
      </w:r>
    </w:p>
    <w:p w:rsidR="00831853" w:rsidRDefault="00B73CA1">
      <w:pPr>
        <w:spacing w:after="40"/>
        <w:ind w:left="317" w:hanging="230"/>
        <w:rPr>
          <w:rFonts w:hint="eastAsia"/>
        </w:rPr>
      </w:pPr>
      <w:r>
        <w:t xml:space="preserve">• </w:t>
      </w:r>
      <w:r>
        <w:t>Business continuity</w:t>
      </w:r>
    </w:p>
    <w:p w:rsidR="00831853" w:rsidRDefault="00B73CA1">
      <w:pPr>
        <w:spacing w:after="40"/>
        <w:ind w:left="317" w:hanging="230"/>
        <w:rPr>
          <w:rFonts w:hint="eastAsia"/>
        </w:rPr>
      </w:pPr>
      <w:r>
        <w:t xml:space="preserve">• </w:t>
      </w:r>
      <w:r>
        <w:t>Disaster recovery</w:t>
      </w:r>
    </w:p>
    <w:p w:rsidR="00831853" w:rsidRDefault="00B73CA1">
      <w:pPr>
        <w:spacing w:after="40"/>
        <w:ind w:left="317" w:hanging="230"/>
        <w:rPr>
          <w:rFonts w:hint="eastAsia"/>
        </w:rPr>
      </w:pPr>
      <w:r>
        <w:t xml:space="preserve">• </w:t>
      </w:r>
      <w:r>
        <w:t>Cyber recovery</w:t>
      </w:r>
    </w:p>
    <w:p w:rsidR="00831853" w:rsidRDefault="00B73CA1">
      <w:pPr>
        <w:spacing w:after="40"/>
        <w:ind w:left="317" w:hanging="230"/>
        <w:rPr>
          <w:rFonts w:hint="eastAsia"/>
        </w:rPr>
      </w:pPr>
      <w:r>
        <w:t xml:space="preserve">• </w:t>
      </w:r>
      <w:r>
        <w:t>Post-incident review</w:t>
      </w:r>
    </w:p>
    <w:p w:rsidR="00831853" w:rsidRDefault="00B73CA1">
      <w:pPr>
        <w:spacing w:after="40"/>
        <w:ind w:left="317" w:hanging="230"/>
        <w:rPr>
          <w:rFonts w:hint="eastAsia"/>
        </w:rPr>
      </w:pPr>
      <w:r>
        <w:t xml:space="preserve">• </w:t>
      </w:r>
      <w:r>
        <w:t>Building a cyber-resilient healthcare organization</w:t>
      </w:r>
    </w:p>
    <w:p w:rsidR="00831853" w:rsidRDefault="00B73CA1">
      <w:pPr>
        <w:pStyle w:val="Heading1"/>
      </w:pPr>
      <w:r>
        <w:t>Learning Methodology</w:t>
      </w:r>
    </w:p>
    <w:p w:rsidR="00831853" w:rsidRDefault="00B73CA1">
      <w:pPr>
        <w:spacing w:after="40"/>
        <w:ind w:left="317" w:hanging="230"/>
        <w:rPr>
          <w:rFonts w:hint="eastAsia"/>
        </w:rPr>
      </w:pPr>
      <w:r>
        <w:t xml:space="preserve">• </w:t>
      </w:r>
      <w:r>
        <w:t>Instructor-Led Presentations</w:t>
      </w:r>
    </w:p>
    <w:p w:rsidR="00831853" w:rsidRDefault="00B73CA1">
      <w:pPr>
        <w:spacing w:after="40"/>
        <w:ind w:left="317" w:hanging="230"/>
        <w:rPr>
          <w:rFonts w:hint="eastAsia"/>
        </w:rPr>
      </w:pPr>
      <w:r>
        <w:t xml:space="preserve">• </w:t>
      </w:r>
      <w:r>
        <w:t>Healthcare Cybersecurity Case Studies</w:t>
      </w:r>
    </w:p>
    <w:p w:rsidR="00831853" w:rsidRDefault="00B73CA1">
      <w:pPr>
        <w:spacing w:after="40"/>
        <w:ind w:left="317" w:hanging="230"/>
        <w:rPr>
          <w:rFonts w:hint="eastAsia"/>
        </w:rPr>
      </w:pPr>
      <w:r>
        <w:t xml:space="preserve">• </w:t>
      </w:r>
      <w:r>
        <w:t>Cybe</w:t>
      </w:r>
      <w:r>
        <w:t>r Risk Assessments</w:t>
      </w:r>
    </w:p>
    <w:p w:rsidR="00831853" w:rsidRDefault="00B73CA1">
      <w:pPr>
        <w:spacing w:after="40"/>
        <w:ind w:left="317" w:hanging="230"/>
        <w:rPr>
          <w:rFonts w:hint="eastAsia"/>
        </w:rPr>
      </w:pPr>
      <w:r>
        <w:t xml:space="preserve">• </w:t>
      </w:r>
      <w:r>
        <w:t>Threat Analysis Exercises</w:t>
      </w:r>
    </w:p>
    <w:p w:rsidR="00831853" w:rsidRDefault="00B73CA1">
      <w:pPr>
        <w:spacing w:after="40"/>
        <w:ind w:left="317" w:hanging="230"/>
        <w:rPr>
          <w:rFonts w:hint="eastAsia"/>
        </w:rPr>
      </w:pPr>
      <w:r>
        <w:t xml:space="preserve">• </w:t>
      </w:r>
      <w:r>
        <w:t>Data Protection Scenarios</w:t>
      </w:r>
    </w:p>
    <w:p w:rsidR="00831853" w:rsidRDefault="00B73CA1">
      <w:pPr>
        <w:spacing w:after="40"/>
        <w:ind w:left="317" w:hanging="230"/>
        <w:rPr>
          <w:rFonts w:hint="eastAsia"/>
        </w:rPr>
      </w:pPr>
      <w:r>
        <w:t xml:space="preserve">• </w:t>
      </w:r>
      <w:r>
        <w:t>Medical Device Security Exercises</w:t>
      </w:r>
    </w:p>
    <w:p w:rsidR="00831853" w:rsidRDefault="00B73CA1">
      <w:pPr>
        <w:spacing w:after="40"/>
        <w:ind w:left="317" w:hanging="230"/>
        <w:rPr>
          <w:rFonts w:hint="eastAsia"/>
        </w:rPr>
      </w:pPr>
      <w:r>
        <w:t xml:space="preserve">• </w:t>
      </w:r>
      <w:r>
        <w:t>Privacy &amp; Compliance Workshops</w:t>
      </w:r>
    </w:p>
    <w:p w:rsidR="00831853" w:rsidRDefault="00B73CA1">
      <w:pPr>
        <w:spacing w:after="40"/>
        <w:ind w:left="317" w:hanging="230"/>
        <w:rPr>
          <w:rFonts w:hint="eastAsia"/>
        </w:rPr>
      </w:pPr>
      <w:r>
        <w:lastRenderedPageBreak/>
        <w:t xml:space="preserve">• </w:t>
      </w:r>
      <w:r>
        <w:t>Incident Response Scenarios</w:t>
      </w:r>
    </w:p>
    <w:p w:rsidR="00831853" w:rsidRDefault="00B73CA1">
      <w:pPr>
        <w:spacing w:after="40"/>
        <w:ind w:left="317" w:hanging="230"/>
        <w:rPr>
          <w:rFonts w:hint="eastAsia"/>
        </w:rPr>
      </w:pPr>
      <w:r>
        <w:t xml:space="preserve">• </w:t>
      </w:r>
      <w:r>
        <w:t>Ransomware Simulations</w:t>
      </w:r>
    </w:p>
    <w:p w:rsidR="00831853" w:rsidRDefault="00B73CA1">
      <w:pPr>
        <w:spacing w:after="40"/>
        <w:ind w:left="317" w:hanging="230"/>
        <w:rPr>
          <w:rFonts w:hint="eastAsia"/>
        </w:rPr>
      </w:pPr>
      <w:r>
        <w:t xml:space="preserve">• </w:t>
      </w:r>
      <w:r>
        <w:t>Business Continuity Exercises</w:t>
      </w:r>
    </w:p>
    <w:p w:rsidR="00831853" w:rsidRDefault="00B73CA1">
      <w:pPr>
        <w:spacing w:after="40"/>
        <w:ind w:left="317" w:hanging="230"/>
        <w:rPr>
          <w:rFonts w:hint="eastAsia"/>
        </w:rPr>
      </w:pPr>
      <w:r>
        <w:t xml:space="preserve">• </w:t>
      </w:r>
      <w:r>
        <w:t xml:space="preserve">Cyber Resilience </w:t>
      </w:r>
      <w:r>
        <w:t>Planning</w:t>
      </w:r>
    </w:p>
    <w:p w:rsidR="00831853" w:rsidRDefault="00B73CA1">
      <w:pPr>
        <w:pStyle w:val="Heading1"/>
      </w:pPr>
      <w:r>
        <w:t>Expected Outcomes</w:t>
      </w:r>
    </w:p>
    <w:p w:rsidR="00831853" w:rsidRDefault="00B73CA1">
      <w:pPr>
        <w:rPr>
          <w:rFonts w:hint="eastAsia"/>
        </w:rPr>
      </w:pPr>
      <w:r>
        <w:t>This program develops practical capabilities to identify healthcare cyber threats, protect sensitive patient information, assess cyber and privacy risks, address medical-device vulnerabilities, strengthen incident response and im</w:t>
      </w:r>
      <w:r>
        <w:t>prove business continuity and digital resilience.</w:t>
      </w:r>
    </w:p>
    <w:p w:rsidR="00831853" w:rsidRDefault="00B73CA1">
      <w:pPr>
        <w:pStyle w:val="Heading1"/>
      </w:pPr>
      <w:r>
        <w:t>General Information</w:t>
      </w:r>
    </w:p>
    <w:p w:rsidR="00831853" w:rsidRDefault="00B73CA1">
      <w:pPr>
        <w:spacing w:after="80"/>
        <w:rPr>
          <w:rFonts w:hint="eastAsia"/>
        </w:rPr>
      </w:pPr>
      <w:r>
        <w:rPr>
          <w:b/>
        </w:rPr>
        <w:t xml:space="preserve">Level: </w:t>
      </w:r>
      <w:r>
        <w:t>Intermediate–Advanced</w:t>
      </w:r>
    </w:p>
    <w:p w:rsidR="00831853" w:rsidRDefault="00B73CA1">
      <w:pPr>
        <w:spacing w:after="80"/>
        <w:rPr>
          <w:rFonts w:hint="eastAsia"/>
        </w:rPr>
      </w:pPr>
      <w:r>
        <w:rPr>
          <w:b/>
        </w:rPr>
        <w:t xml:space="preserve">Format: </w:t>
      </w:r>
      <w:r>
        <w:t>Live Online | In-House | Classroom</w:t>
      </w:r>
    </w:p>
    <w:p w:rsidR="00831853" w:rsidRDefault="00B73CA1">
      <w:pPr>
        <w:spacing w:after="80"/>
        <w:rPr>
          <w:rFonts w:hint="eastAsia"/>
        </w:rPr>
      </w:pPr>
      <w:r>
        <w:rPr>
          <w:b/>
        </w:rPr>
        <w:t xml:space="preserve">Methodology: </w:t>
      </w:r>
      <w:r>
        <w:t xml:space="preserve">Instructor-Led Presentations | Healthcare Cybersecurity Case Studies | Cyber Risk Assessments | </w:t>
      </w:r>
      <w:r>
        <w:t>Threat Analysis Exercises | Data Protection Scenarios | Medical Device Security Exercises | Privacy &amp; Compliance Workshops | Incident Response Scenarios | Ransomware Simulations | Business Continuity Exercises | Cyber Resilience Planning</w:t>
      </w:r>
    </w:p>
    <w:p w:rsidR="00831853" w:rsidRDefault="00B73CA1">
      <w:pPr>
        <w:spacing w:after="80"/>
        <w:rPr>
          <w:rFonts w:hint="eastAsia"/>
        </w:rPr>
      </w:pPr>
      <w:r>
        <w:rPr>
          <w:b/>
        </w:rPr>
        <w:t xml:space="preserve">Prerequisites: </w:t>
      </w:r>
      <w:r>
        <w:t xml:space="preserve">No </w:t>
      </w:r>
      <w:r>
        <w:t>formal prerequisites; professional experience in healthcare IT, cybersecurity, information security, health information management, risk management, compliance, clinical management or healthcare administration recommended</w:t>
      </w:r>
    </w:p>
    <w:p w:rsidR="00831853" w:rsidRDefault="00B73CA1">
      <w:pPr>
        <w:spacing w:after="80"/>
        <w:rPr>
          <w:rFonts w:hint="eastAsia"/>
        </w:rPr>
      </w:pPr>
      <w:r>
        <w:rPr>
          <w:b/>
        </w:rPr>
        <w:t xml:space="preserve">Certificate: </w:t>
      </w:r>
      <w:r>
        <w:t>Certificate of Comple</w:t>
      </w:r>
      <w:r>
        <w:t>tion</w:t>
      </w:r>
    </w:p>
    <w:p w:rsidR="00831853" w:rsidRDefault="00B73CA1">
      <w:pPr>
        <w:spacing w:after="80"/>
        <w:rPr>
          <w:rFonts w:hint="eastAsia"/>
        </w:rPr>
      </w:pPr>
      <w:r>
        <w:rPr>
          <w:b/>
        </w:rPr>
        <w:t xml:space="preserve">Category: </w:t>
      </w:r>
      <w:r>
        <w:t>Healthcare &amp; Public Health</w:t>
      </w:r>
    </w:p>
    <w:p w:rsidR="00831853" w:rsidRDefault="00B73CA1">
      <w:pPr>
        <w:spacing w:after="80"/>
        <w:rPr>
          <w:rFonts w:hint="eastAsia"/>
        </w:rPr>
      </w:pPr>
      <w:r>
        <w:rPr>
          <w:b/>
        </w:rPr>
        <w:t xml:space="preserve">Target Audience: </w:t>
      </w:r>
      <w:r>
        <w:t>Healthcare executives; hospital managers; IT professionals; information-security professionals; health information managers; risk managers; compliance professionals; clinical managers and healthcar</w:t>
      </w:r>
      <w:r>
        <w:t>e administrators</w:t>
      </w:r>
    </w:p>
    <w:p w:rsidR="00831853" w:rsidRDefault="00B73CA1">
      <w:pPr>
        <w:rPr>
          <w:rFonts w:hint="eastAsia"/>
        </w:rPr>
      </w:pPr>
      <w:r>
        <w:t>This program develops practical capabilities to identify healthcare cyber threats, protect sensitive patient information, assess cyber and privacy risks, address medical-device vulnerabilities, strengthen incident response and improve busi</w:t>
      </w:r>
      <w:r>
        <w:t>ness continuity and digital resilience.</w:t>
      </w:r>
    </w:p>
    <w:p w:rsidR="00831853" w:rsidRDefault="00B73CA1">
      <w:pPr>
        <w:rPr>
          <w:rFonts w:hint="eastAsia"/>
        </w:rPr>
      </w:pPr>
      <w:r>
        <w:br w:type="page"/>
      </w:r>
    </w:p>
    <w:p w:rsidR="00831853" w:rsidRDefault="00B73CA1">
      <w:pPr>
        <w:pStyle w:val="Title"/>
        <w:keepNext/>
      </w:pPr>
      <w:r>
        <w:lastRenderedPageBreak/>
        <w:t>Healthcare Quality &amp; Patient Safety Management</w:t>
      </w:r>
    </w:p>
    <w:p w:rsidR="00831853" w:rsidRDefault="00B73CA1">
      <w:pPr>
        <w:pStyle w:val="PortfolioSubtitle"/>
        <w:rPr>
          <w:rFonts w:hint="eastAsia"/>
        </w:rPr>
      </w:pPr>
      <w:r>
        <w:t>Enhancing Healthcare Quality, Reducing Clinical Risk and Building a Culture of Patient Safety</w:t>
      </w:r>
    </w:p>
    <w:p w:rsidR="00831853" w:rsidRDefault="00B73CA1">
      <w:pPr>
        <w:pStyle w:val="Heading1"/>
      </w:pPr>
      <w:r>
        <w:t>Introduction / Course Overview</w:t>
      </w:r>
    </w:p>
    <w:p w:rsidR="00831853" w:rsidRDefault="00B73CA1">
      <w:pPr>
        <w:rPr>
          <w:rFonts w:hint="eastAsia"/>
        </w:rPr>
      </w:pPr>
      <w:r>
        <w:t xml:space="preserve">Healthcare quality and patient safety are </w:t>
      </w:r>
      <w:r>
        <w:t>fundamental to achieving better clinical outcomes, improving patient experience and strengthening organizational performance. Healthcare organizations require systematic approaches to identifying risks, reducing errors and continuously improving processes.</w:t>
      </w:r>
    </w:p>
    <w:p w:rsidR="00831853" w:rsidRDefault="00B73CA1">
      <w:pPr>
        <w:rPr>
          <w:rFonts w:hint="eastAsia"/>
        </w:rPr>
      </w:pPr>
      <w:r>
        <w:t>This course provides participants with practical tools for healthcare quality management, patient safety, risk reduction, performance measurement and continuous improvement.</w:t>
      </w:r>
    </w:p>
    <w:p w:rsidR="00831853" w:rsidRDefault="00B73CA1">
      <w:pPr>
        <w:pStyle w:val="Heading1"/>
      </w:pPr>
      <w:r>
        <w:t>Key Highlights</w:t>
      </w:r>
    </w:p>
    <w:p w:rsidR="00831853" w:rsidRDefault="00B73CA1">
      <w:pPr>
        <w:rPr>
          <w:rFonts w:hint="eastAsia"/>
        </w:rPr>
      </w:pPr>
      <w:r>
        <w:t>The course provides practical coverage of the following areas:</w:t>
      </w:r>
    </w:p>
    <w:p w:rsidR="00831853" w:rsidRDefault="00B73CA1">
      <w:pPr>
        <w:spacing w:after="40"/>
        <w:ind w:left="317" w:hanging="230"/>
        <w:rPr>
          <w:rFonts w:hint="eastAsia"/>
        </w:rPr>
      </w:pPr>
      <w:r>
        <w:t xml:space="preserve">• </w:t>
      </w:r>
      <w:r>
        <w:t>E</w:t>
      </w:r>
      <w:r>
        <w:t>xplain the principles of healthcare quality management</w:t>
      </w:r>
    </w:p>
    <w:p w:rsidR="00831853" w:rsidRDefault="00B73CA1">
      <w:pPr>
        <w:spacing w:after="40"/>
        <w:ind w:left="317" w:hanging="230"/>
        <w:rPr>
          <w:rFonts w:hint="eastAsia"/>
        </w:rPr>
      </w:pPr>
      <w:r>
        <w:t xml:space="preserve">• </w:t>
      </w:r>
      <w:r>
        <w:t>Establish a patient-safety culture</w:t>
      </w:r>
    </w:p>
    <w:p w:rsidR="00831853" w:rsidRDefault="00B73CA1">
      <w:pPr>
        <w:spacing w:after="40"/>
        <w:ind w:left="317" w:hanging="230"/>
        <w:rPr>
          <w:rFonts w:hint="eastAsia"/>
        </w:rPr>
      </w:pPr>
      <w:r>
        <w:t xml:space="preserve">• </w:t>
      </w:r>
      <w:r>
        <w:t>Analyze healthcare incidents and adverse events</w:t>
      </w:r>
    </w:p>
    <w:p w:rsidR="00831853" w:rsidRDefault="00B73CA1">
      <w:pPr>
        <w:spacing w:after="40"/>
        <w:ind w:left="317" w:hanging="230"/>
        <w:rPr>
          <w:rFonts w:hint="eastAsia"/>
        </w:rPr>
      </w:pPr>
      <w:r>
        <w:t xml:space="preserve">• </w:t>
      </w:r>
      <w:r>
        <w:t>Develop healthcare quality indicators and KPIs</w:t>
      </w:r>
    </w:p>
    <w:p w:rsidR="00831853" w:rsidRDefault="00B73CA1">
      <w:pPr>
        <w:spacing w:after="40"/>
        <w:ind w:left="317" w:hanging="230"/>
        <w:rPr>
          <w:rFonts w:hint="eastAsia"/>
        </w:rPr>
      </w:pPr>
      <w:r>
        <w:t xml:space="preserve">• </w:t>
      </w:r>
      <w:r>
        <w:t>Improve patient experience and service quality</w:t>
      </w:r>
    </w:p>
    <w:p w:rsidR="00831853" w:rsidRDefault="00B73CA1">
      <w:pPr>
        <w:spacing w:after="40"/>
        <w:ind w:left="317" w:hanging="230"/>
        <w:rPr>
          <w:rFonts w:hint="eastAsia"/>
        </w:rPr>
      </w:pPr>
      <w:r>
        <w:t xml:space="preserve">• </w:t>
      </w:r>
      <w:r>
        <w:t>Develop qualit</w:t>
      </w:r>
      <w:r>
        <w:t>y dashboards</w:t>
      </w:r>
    </w:p>
    <w:p w:rsidR="00831853" w:rsidRDefault="00B73CA1">
      <w:pPr>
        <w:pStyle w:val="Heading1"/>
      </w:pPr>
      <w:r>
        <w:t>Objectives</w:t>
      </w:r>
    </w:p>
    <w:p w:rsidR="00831853" w:rsidRDefault="00B73CA1">
      <w:pPr>
        <w:rPr>
          <w:rFonts w:hint="eastAsia"/>
        </w:rPr>
      </w:pPr>
      <w:r>
        <w:t>By the end of this course, participants will be able to:</w:t>
      </w:r>
    </w:p>
    <w:p w:rsidR="00831853" w:rsidRDefault="00B73CA1">
      <w:pPr>
        <w:spacing w:after="40"/>
        <w:ind w:left="317" w:hanging="230"/>
        <w:rPr>
          <w:rFonts w:hint="eastAsia"/>
        </w:rPr>
      </w:pPr>
      <w:r>
        <w:t xml:space="preserve">• </w:t>
      </w:r>
      <w:r>
        <w:t>Explain the principles of healthcare quality management</w:t>
      </w:r>
    </w:p>
    <w:p w:rsidR="00831853" w:rsidRDefault="00B73CA1">
      <w:pPr>
        <w:spacing w:after="40"/>
        <w:ind w:left="317" w:hanging="230"/>
        <w:rPr>
          <w:rFonts w:hint="eastAsia"/>
        </w:rPr>
      </w:pPr>
      <w:r>
        <w:t xml:space="preserve">• </w:t>
      </w:r>
      <w:r>
        <w:t>Establish a patient-safety culture</w:t>
      </w:r>
    </w:p>
    <w:p w:rsidR="00831853" w:rsidRDefault="00B73CA1">
      <w:pPr>
        <w:spacing w:after="40"/>
        <w:ind w:left="317" w:hanging="230"/>
        <w:rPr>
          <w:rFonts w:hint="eastAsia"/>
        </w:rPr>
      </w:pPr>
      <w:r>
        <w:t xml:space="preserve">• </w:t>
      </w:r>
      <w:r>
        <w:t>Identify clinical and operational risks</w:t>
      </w:r>
    </w:p>
    <w:p w:rsidR="00831853" w:rsidRDefault="00B73CA1">
      <w:pPr>
        <w:spacing w:after="40"/>
        <w:ind w:left="317" w:hanging="230"/>
        <w:rPr>
          <w:rFonts w:hint="eastAsia"/>
        </w:rPr>
      </w:pPr>
      <w:r>
        <w:t xml:space="preserve">• </w:t>
      </w:r>
      <w:r>
        <w:t xml:space="preserve">Analyze healthcare incidents and </w:t>
      </w:r>
      <w:r>
        <w:t>adverse events</w:t>
      </w:r>
    </w:p>
    <w:p w:rsidR="00831853" w:rsidRDefault="00B73CA1">
      <w:pPr>
        <w:spacing w:after="40"/>
        <w:ind w:left="317" w:hanging="230"/>
        <w:rPr>
          <w:rFonts w:hint="eastAsia"/>
        </w:rPr>
      </w:pPr>
      <w:r>
        <w:t xml:space="preserve">• </w:t>
      </w:r>
      <w:r>
        <w:t>Apply Root Cause Analysis and FMEA techniques</w:t>
      </w:r>
    </w:p>
    <w:p w:rsidR="00831853" w:rsidRDefault="00B73CA1">
      <w:pPr>
        <w:spacing w:after="40"/>
        <w:ind w:left="317" w:hanging="230"/>
        <w:rPr>
          <w:rFonts w:hint="eastAsia"/>
        </w:rPr>
      </w:pPr>
      <w:r>
        <w:t xml:space="preserve">• </w:t>
      </w:r>
      <w:r>
        <w:t>Develop healthcare quality indicators and KPIs</w:t>
      </w:r>
    </w:p>
    <w:p w:rsidR="00831853" w:rsidRDefault="00B73CA1">
      <w:pPr>
        <w:spacing w:after="40"/>
        <w:ind w:left="317" w:hanging="230"/>
        <w:rPr>
          <w:rFonts w:hint="eastAsia"/>
        </w:rPr>
      </w:pPr>
      <w:r>
        <w:t xml:space="preserve">• </w:t>
      </w:r>
      <w:r>
        <w:t>Implement continuous-improvement initiatives</w:t>
      </w:r>
    </w:p>
    <w:p w:rsidR="00831853" w:rsidRDefault="00B73CA1">
      <w:pPr>
        <w:spacing w:after="40"/>
        <w:ind w:left="317" w:hanging="230"/>
        <w:rPr>
          <w:rFonts w:hint="eastAsia"/>
        </w:rPr>
      </w:pPr>
      <w:r>
        <w:t xml:space="preserve">• </w:t>
      </w:r>
      <w:r>
        <w:t>Improve patient experience and service quality</w:t>
      </w:r>
    </w:p>
    <w:p w:rsidR="00831853" w:rsidRDefault="00B73CA1">
      <w:pPr>
        <w:spacing w:after="40"/>
        <w:ind w:left="317" w:hanging="230"/>
        <w:rPr>
          <w:rFonts w:hint="eastAsia"/>
        </w:rPr>
      </w:pPr>
      <w:r>
        <w:t xml:space="preserve">• </w:t>
      </w:r>
      <w:r>
        <w:t>Develop quality dashboards</w:t>
      </w:r>
    </w:p>
    <w:p w:rsidR="00831853" w:rsidRDefault="00B73CA1">
      <w:pPr>
        <w:spacing w:after="40"/>
        <w:ind w:left="317" w:hanging="230"/>
        <w:rPr>
          <w:rFonts w:hint="eastAsia"/>
        </w:rPr>
      </w:pPr>
      <w:r>
        <w:t xml:space="preserve">• </w:t>
      </w:r>
      <w:r>
        <w:t>Monitor and impro</w:t>
      </w:r>
      <w:r>
        <w:t>ve healthcare performance</w:t>
      </w:r>
    </w:p>
    <w:p w:rsidR="00831853" w:rsidRDefault="00B73CA1">
      <w:pPr>
        <w:pStyle w:val="Heading1"/>
      </w:pPr>
      <w:r>
        <w:t>Who Should Attend</w:t>
      </w:r>
    </w:p>
    <w:p w:rsidR="00831853" w:rsidRDefault="00B73CA1">
      <w:pPr>
        <w:rPr>
          <w:rFonts w:hint="eastAsia"/>
        </w:rPr>
      </w:pPr>
      <w:r>
        <w:t>This course is suitable for:</w:t>
      </w:r>
    </w:p>
    <w:p w:rsidR="00831853" w:rsidRDefault="00B73CA1">
      <w:pPr>
        <w:spacing w:after="40"/>
        <w:ind w:left="317" w:hanging="230"/>
        <w:rPr>
          <w:rFonts w:hint="eastAsia"/>
        </w:rPr>
      </w:pPr>
      <w:r>
        <w:t xml:space="preserve">• </w:t>
      </w:r>
      <w:r>
        <w:t>Healthcare managers</w:t>
      </w:r>
    </w:p>
    <w:p w:rsidR="00831853" w:rsidRDefault="00B73CA1">
      <w:pPr>
        <w:spacing w:after="40"/>
        <w:ind w:left="317" w:hanging="230"/>
        <w:rPr>
          <w:rFonts w:hint="eastAsia"/>
        </w:rPr>
      </w:pPr>
      <w:r>
        <w:t xml:space="preserve">• </w:t>
      </w:r>
      <w:r>
        <w:t>hospital administrators</w:t>
      </w:r>
    </w:p>
    <w:p w:rsidR="00831853" w:rsidRDefault="00B73CA1">
      <w:pPr>
        <w:spacing w:after="40"/>
        <w:ind w:left="317" w:hanging="230"/>
        <w:rPr>
          <w:rFonts w:hint="eastAsia"/>
        </w:rPr>
      </w:pPr>
      <w:r>
        <w:t xml:space="preserve">• </w:t>
      </w:r>
      <w:r>
        <w:t>physicians</w:t>
      </w:r>
    </w:p>
    <w:p w:rsidR="00831853" w:rsidRDefault="00B73CA1">
      <w:pPr>
        <w:spacing w:after="40"/>
        <w:ind w:left="317" w:hanging="230"/>
        <w:rPr>
          <w:rFonts w:hint="eastAsia"/>
        </w:rPr>
      </w:pPr>
      <w:r>
        <w:t xml:space="preserve">• </w:t>
      </w:r>
      <w:r>
        <w:t>nurses</w:t>
      </w:r>
    </w:p>
    <w:p w:rsidR="00831853" w:rsidRDefault="00B73CA1">
      <w:pPr>
        <w:spacing w:after="40"/>
        <w:ind w:left="317" w:hanging="230"/>
        <w:rPr>
          <w:rFonts w:hint="eastAsia"/>
        </w:rPr>
      </w:pPr>
      <w:r>
        <w:t xml:space="preserve">• </w:t>
      </w:r>
      <w:r>
        <w:t>quality professionals</w:t>
      </w:r>
    </w:p>
    <w:p w:rsidR="00831853" w:rsidRDefault="00B73CA1">
      <w:pPr>
        <w:spacing w:after="40"/>
        <w:ind w:left="317" w:hanging="230"/>
        <w:rPr>
          <w:rFonts w:hint="eastAsia"/>
        </w:rPr>
      </w:pPr>
      <w:r>
        <w:t xml:space="preserve">• </w:t>
      </w:r>
      <w:r>
        <w:t>patient-safety officers</w:t>
      </w:r>
    </w:p>
    <w:p w:rsidR="00831853" w:rsidRDefault="00B73CA1">
      <w:pPr>
        <w:spacing w:after="40"/>
        <w:ind w:left="317" w:hanging="230"/>
        <w:rPr>
          <w:rFonts w:hint="eastAsia"/>
        </w:rPr>
      </w:pPr>
      <w:r>
        <w:t xml:space="preserve">• </w:t>
      </w:r>
      <w:r>
        <w:t>risk managers</w:t>
      </w:r>
    </w:p>
    <w:p w:rsidR="00831853" w:rsidRDefault="00B73CA1">
      <w:pPr>
        <w:spacing w:after="40"/>
        <w:ind w:left="317" w:hanging="230"/>
        <w:rPr>
          <w:rFonts w:hint="eastAsia"/>
        </w:rPr>
      </w:pPr>
      <w:r>
        <w:lastRenderedPageBreak/>
        <w:t xml:space="preserve">• </w:t>
      </w:r>
      <w:r>
        <w:t>clinical managers</w:t>
      </w:r>
    </w:p>
    <w:p w:rsidR="00831853" w:rsidRDefault="00B73CA1">
      <w:pPr>
        <w:spacing w:after="40"/>
        <w:ind w:left="317" w:hanging="230"/>
        <w:rPr>
          <w:rFonts w:hint="eastAsia"/>
        </w:rPr>
      </w:pPr>
      <w:r>
        <w:t xml:space="preserve">• </w:t>
      </w:r>
      <w:r>
        <w:t xml:space="preserve">compliance professionals </w:t>
      </w:r>
      <w:r>
        <w:t>and healthcare executives</w:t>
      </w:r>
    </w:p>
    <w:p w:rsidR="00831853" w:rsidRDefault="00B73CA1">
      <w:pPr>
        <w:pStyle w:val="Heading1"/>
      </w:pPr>
      <w:r>
        <w:t>Target Competencies</w:t>
      </w:r>
    </w:p>
    <w:p w:rsidR="00831853" w:rsidRDefault="00B73CA1">
      <w:pPr>
        <w:spacing w:after="40"/>
        <w:ind w:left="317" w:hanging="230"/>
        <w:rPr>
          <w:rFonts w:hint="eastAsia"/>
        </w:rPr>
      </w:pPr>
      <w:r>
        <w:t xml:space="preserve">• </w:t>
      </w:r>
      <w:r>
        <w:t>Healthcare quality management</w:t>
      </w:r>
    </w:p>
    <w:p w:rsidR="00831853" w:rsidRDefault="00B73CA1">
      <w:pPr>
        <w:spacing w:after="40"/>
        <w:ind w:left="317" w:hanging="230"/>
        <w:rPr>
          <w:rFonts w:hint="eastAsia"/>
        </w:rPr>
      </w:pPr>
      <w:r>
        <w:t xml:space="preserve">• </w:t>
      </w:r>
      <w:r>
        <w:t>Patient safety</w:t>
      </w:r>
    </w:p>
    <w:p w:rsidR="00831853" w:rsidRDefault="00B73CA1">
      <w:pPr>
        <w:spacing w:after="40"/>
        <w:ind w:left="317" w:hanging="230"/>
        <w:rPr>
          <w:rFonts w:hint="eastAsia"/>
        </w:rPr>
      </w:pPr>
      <w:r>
        <w:t xml:space="preserve">• </w:t>
      </w:r>
      <w:r>
        <w:t>Clinical risk management</w:t>
      </w:r>
    </w:p>
    <w:p w:rsidR="00831853" w:rsidRDefault="00B73CA1">
      <w:pPr>
        <w:spacing w:after="40"/>
        <w:ind w:left="317" w:hanging="230"/>
        <w:rPr>
          <w:rFonts w:hint="eastAsia"/>
        </w:rPr>
      </w:pPr>
      <w:r>
        <w:t xml:space="preserve">• </w:t>
      </w:r>
      <w:r>
        <w:t>Quality improvement</w:t>
      </w:r>
    </w:p>
    <w:p w:rsidR="00831853" w:rsidRDefault="00B73CA1">
      <w:pPr>
        <w:spacing w:after="40"/>
        <w:ind w:left="317" w:hanging="230"/>
        <w:rPr>
          <w:rFonts w:hint="eastAsia"/>
        </w:rPr>
      </w:pPr>
      <w:r>
        <w:t xml:space="preserve">• </w:t>
      </w:r>
      <w:r>
        <w:t>Incident investigation</w:t>
      </w:r>
    </w:p>
    <w:p w:rsidR="00831853" w:rsidRDefault="00B73CA1">
      <w:pPr>
        <w:spacing w:after="40"/>
        <w:ind w:left="317" w:hanging="230"/>
        <w:rPr>
          <w:rFonts w:hint="eastAsia"/>
        </w:rPr>
      </w:pPr>
      <w:r>
        <w:t xml:space="preserve">• </w:t>
      </w:r>
      <w:r>
        <w:t>Root Cause Analysis</w:t>
      </w:r>
    </w:p>
    <w:p w:rsidR="00831853" w:rsidRDefault="00B73CA1">
      <w:pPr>
        <w:spacing w:after="40"/>
        <w:ind w:left="317" w:hanging="230"/>
        <w:rPr>
          <w:rFonts w:hint="eastAsia"/>
        </w:rPr>
      </w:pPr>
      <w:r>
        <w:t xml:space="preserve">• </w:t>
      </w:r>
      <w:r>
        <w:t>FMEA</w:t>
      </w:r>
    </w:p>
    <w:p w:rsidR="00831853" w:rsidRDefault="00B73CA1">
      <w:pPr>
        <w:spacing w:after="40"/>
        <w:ind w:left="317" w:hanging="230"/>
        <w:rPr>
          <w:rFonts w:hint="eastAsia"/>
        </w:rPr>
      </w:pPr>
      <w:r>
        <w:t xml:space="preserve">• </w:t>
      </w:r>
      <w:r>
        <w:t>Healthcare KPIs</w:t>
      </w:r>
    </w:p>
    <w:p w:rsidR="00831853" w:rsidRDefault="00B73CA1">
      <w:pPr>
        <w:spacing w:after="40"/>
        <w:ind w:left="317" w:hanging="230"/>
        <w:rPr>
          <w:rFonts w:hint="eastAsia"/>
        </w:rPr>
      </w:pPr>
      <w:r>
        <w:t xml:space="preserve">• </w:t>
      </w:r>
      <w:r>
        <w:t>Patient experience</w:t>
      </w:r>
    </w:p>
    <w:p w:rsidR="00831853" w:rsidRDefault="00B73CA1">
      <w:pPr>
        <w:spacing w:after="40"/>
        <w:ind w:left="317" w:hanging="230"/>
        <w:rPr>
          <w:rFonts w:hint="eastAsia"/>
        </w:rPr>
      </w:pPr>
      <w:r>
        <w:t xml:space="preserve">• </w:t>
      </w:r>
      <w:r>
        <w:t xml:space="preserve">Continuous </w:t>
      </w:r>
      <w:r>
        <w:t>improvement</w:t>
      </w:r>
    </w:p>
    <w:p w:rsidR="00831853" w:rsidRDefault="00B73CA1">
      <w:pPr>
        <w:pStyle w:val="Heading1"/>
      </w:pPr>
      <w:r>
        <w:t>Course Outline</w:t>
      </w:r>
    </w:p>
    <w:p w:rsidR="00831853" w:rsidRDefault="00B73CA1">
      <w:pPr>
        <w:pStyle w:val="Heading2"/>
      </w:pPr>
      <w:r>
        <w:t>Fundamentals of Healthcare Quality</w:t>
      </w:r>
    </w:p>
    <w:p w:rsidR="00831853" w:rsidRDefault="00B73CA1">
      <w:pPr>
        <w:spacing w:after="40"/>
        <w:ind w:left="317" w:hanging="230"/>
        <w:rPr>
          <w:rFonts w:hint="eastAsia"/>
        </w:rPr>
      </w:pPr>
      <w:r>
        <w:t xml:space="preserve">• </w:t>
      </w:r>
      <w:r>
        <w:t>Definition of healthcare quality</w:t>
      </w:r>
    </w:p>
    <w:p w:rsidR="00831853" w:rsidRDefault="00B73CA1">
      <w:pPr>
        <w:spacing w:after="40"/>
        <w:ind w:left="317" w:hanging="230"/>
        <w:rPr>
          <w:rFonts w:hint="eastAsia"/>
        </w:rPr>
      </w:pPr>
      <w:r>
        <w:t xml:space="preserve">• </w:t>
      </w:r>
      <w:r>
        <w:t>Dimensions of healthcare quality</w:t>
      </w:r>
    </w:p>
    <w:p w:rsidR="00831853" w:rsidRDefault="00B73CA1">
      <w:pPr>
        <w:spacing w:after="40"/>
        <w:ind w:left="317" w:hanging="230"/>
        <w:rPr>
          <w:rFonts w:hint="eastAsia"/>
        </w:rPr>
      </w:pPr>
      <w:r>
        <w:t xml:space="preserve">• </w:t>
      </w:r>
      <w:r>
        <w:t>Quality versus patient safety</w:t>
      </w:r>
    </w:p>
    <w:p w:rsidR="00831853" w:rsidRDefault="00B73CA1">
      <w:pPr>
        <w:spacing w:after="40"/>
        <w:ind w:left="317" w:hanging="230"/>
        <w:rPr>
          <w:rFonts w:hint="eastAsia"/>
        </w:rPr>
      </w:pPr>
      <w:r>
        <w:t xml:space="preserve">• </w:t>
      </w:r>
      <w:r>
        <w:t>Quality management systems</w:t>
      </w:r>
    </w:p>
    <w:p w:rsidR="00831853" w:rsidRDefault="00B73CA1">
      <w:pPr>
        <w:spacing w:after="40"/>
        <w:ind w:left="317" w:hanging="230"/>
        <w:rPr>
          <w:rFonts w:hint="eastAsia"/>
        </w:rPr>
      </w:pPr>
      <w:r>
        <w:t xml:space="preserve">• </w:t>
      </w:r>
      <w:r>
        <w:t>Patient-centered healthcare</w:t>
      </w:r>
    </w:p>
    <w:p w:rsidR="00831853" w:rsidRDefault="00B73CA1">
      <w:pPr>
        <w:spacing w:after="40"/>
        <w:ind w:left="317" w:hanging="230"/>
        <w:rPr>
          <w:rFonts w:hint="eastAsia"/>
        </w:rPr>
      </w:pPr>
      <w:r>
        <w:t xml:space="preserve">• </w:t>
      </w:r>
      <w:r>
        <w:t xml:space="preserve">Clinical and operational </w:t>
      </w:r>
      <w:r>
        <w:t>quality</w:t>
      </w:r>
    </w:p>
    <w:p w:rsidR="00831853" w:rsidRDefault="00B73CA1">
      <w:pPr>
        <w:spacing w:after="40"/>
        <w:ind w:left="317" w:hanging="230"/>
        <w:rPr>
          <w:rFonts w:hint="eastAsia"/>
        </w:rPr>
      </w:pPr>
      <w:r>
        <w:t xml:space="preserve">• </w:t>
      </w:r>
      <w:r>
        <w:t>Quality culture</w:t>
      </w:r>
    </w:p>
    <w:p w:rsidR="00831853" w:rsidRDefault="00B73CA1">
      <w:pPr>
        <w:spacing w:after="40"/>
        <w:ind w:left="317" w:hanging="230"/>
        <w:rPr>
          <w:rFonts w:hint="eastAsia"/>
        </w:rPr>
      </w:pPr>
      <w:r>
        <w:t xml:space="preserve">• </w:t>
      </w:r>
      <w:r>
        <w:t>Roles and responsibilities</w:t>
      </w:r>
    </w:p>
    <w:p w:rsidR="00831853" w:rsidRDefault="00B73CA1">
      <w:pPr>
        <w:pStyle w:val="Heading2"/>
      </w:pPr>
      <w:r>
        <w:t>Patient Safety Management</w:t>
      </w:r>
    </w:p>
    <w:p w:rsidR="00831853" w:rsidRDefault="00B73CA1">
      <w:pPr>
        <w:spacing w:after="40"/>
        <w:ind w:left="317" w:hanging="230"/>
        <w:rPr>
          <w:rFonts w:hint="eastAsia"/>
        </w:rPr>
      </w:pPr>
      <w:r>
        <w:t xml:space="preserve">• </w:t>
      </w:r>
      <w:r>
        <w:t>Principles of patient safety</w:t>
      </w:r>
    </w:p>
    <w:p w:rsidR="00831853" w:rsidRDefault="00B73CA1">
      <w:pPr>
        <w:spacing w:after="40"/>
        <w:ind w:left="317" w:hanging="230"/>
        <w:rPr>
          <w:rFonts w:hint="eastAsia"/>
        </w:rPr>
      </w:pPr>
      <w:r>
        <w:t xml:space="preserve">• </w:t>
      </w:r>
      <w:r>
        <w:t>Safety culture</w:t>
      </w:r>
    </w:p>
    <w:p w:rsidR="00831853" w:rsidRDefault="00B73CA1">
      <w:pPr>
        <w:spacing w:after="40"/>
        <w:ind w:left="317" w:hanging="230"/>
        <w:rPr>
          <w:rFonts w:hint="eastAsia"/>
        </w:rPr>
      </w:pPr>
      <w:r>
        <w:t xml:space="preserve">• </w:t>
      </w:r>
      <w:r>
        <w:t>Patient identification</w:t>
      </w:r>
    </w:p>
    <w:p w:rsidR="00831853" w:rsidRDefault="00B73CA1">
      <w:pPr>
        <w:spacing w:after="40"/>
        <w:ind w:left="317" w:hanging="230"/>
        <w:rPr>
          <w:rFonts w:hint="eastAsia"/>
        </w:rPr>
      </w:pPr>
      <w:r>
        <w:t xml:space="preserve">• </w:t>
      </w:r>
      <w:r>
        <w:t>Medication safety</w:t>
      </w:r>
    </w:p>
    <w:p w:rsidR="00831853" w:rsidRDefault="00B73CA1">
      <w:pPr>
        <w:spacing w:after="40"/>
        <w:ind w:left="317" w:hanging="230"/>
        <w:rPr>
          <w:rFonts w:hint="eastAsia"/>
        </w:rPr>
      </w:pPr>
      <w:r>
        <w:t xml:space="preserve">• </w:t>
      </w:r>
      <w:r>
        <w:t>Clinical errors</w:t>
      </w:r>
    </w:p>
    <w:p w:rsidR="00831853" w:rsidRDefault="00B73CA1">
      <w:pPr>
        <w:spacing w:after="40"/>
        <w:ind w:left="317" w:hanging="230"/>
        <w:rPr>
          <w:rFonts w:hint="eastAsia"/>
        </w:rPr>
      </w:pPr>
      <w:r>
        <w:t xml:space="preserve">• </w:t>
      </w:r>
      <w:r>
        <w:t>Adverse events</w:t>
      </w:r>
    </w:p>
    <w:p w:rsidR="00831853" w:rsidRDefault="00B73CA1">
      <w:pPr>
        <w:spacing w:after="40"/>
        <w:ind w:left="317" w:hanging="230"/>
        <w:rPr>
          <w:rFonts w:hint="eastAsia"/>
        </w:rPr>
      </w:pPr>
      <w:r>
        <w:t xml:space="preserve">• </w:t>
      </w:r>
      <w:r>
        <w:t>Near misses</w:t>
      </w:r>
    </w:p>
    <w:p w:rsidR="00831853" w:rsidRDefault="00B73CA1">
      <w:pPr>
        <w:spacing w:after="40"/>
        <w:ind w:left="317" w:hanging="230"/>
        <w:rPr>
          <w:rFonts w:hint="eastAsia"/>
        </w:rPr>
      </w:pPr>
      <w:r>
        <w:t xml:space="preserve">• </w:t>
      </w:r>
      <w:r>
        <w:t>Incident reporting</w:t>
      </w:r>
    </w:p>
    <w:p w:rsidR="00831853" w:rsidRDefault="00B73CA1">
      <w:pPr>
        <w:spacing w:after="40"/>
        <w:ind w:left="317" w:hanging="230"/>
        <w:rPr>
          <w:rFonts w:hint="eastAsia"/>
        </w:rPr>
      </w:pPr>
      <w:r>
        <w:t xml:space="preserve">• </w:t>
      </w:r>
      <w:r>
        <w:t>Learning f</w:t>
      </w:r>
      <w:r>
        <w:t>rom incidents</w:t>
      </w:r>
    </w:p>
    <w:p w:rsidR="00831853" w:rsidRDefault="00B73CA1">
      <w:pPr>
        <w:spacing w:after="40"/>
        <w:ind w:left="317" w:hanging="230"/>
        <w:rPr>
          <w:rFonts w:hint="eastAsia"/>
        </w:rPr>
      </w:pPr>
      <w:r>
        <w:t xml:space="preserve">• </w:t>
      </w:r>
      <w:r>
        <w:t>Patient safety indicators</w:t>
      </w:r>
    </w:p>
    <w:p w:rsidR="00831853" w:rsidRDefault="00B73CA1">
      <w:pPr>
        <w:pStyle w:val="Heading2"/>
      </w:pPr>
      <w:r>
        <w:t>Healthcare Risk Identification and Assessment</w:t>
      </w:r>
    </w:p>
    <w:p w:rsidR="00831853" w:rsidRDefault="00B73CA1">
      <w:pPr>
        <w:spacing w:after="40"/>
        <w:ind w:left="317" w:hanging="230"/>
        <w:rPr>
          <w:rFonts w:hint="eastAsia"/>
        </w:rPr>
      </w:pPr>
      <w:r>
        <w:t xml:space="preserve">• </w:t>
      </w:r>
      <w:r>
        <w:t>Healthcare risk management</w:t>
      </w:r>
    </w:p>
    <w:p w:rsidR="00831853" w:rsidRDefault="00B73CA1">
      <w:pPr>
        <w:spacing w:after="40"/>
        <w:ind w:left="317" w:hanging="230"/>
        <w:rPr>
          <w:rFonts w:hint="eastAsia"/>
        </w:rPr>
      </w:pPr>
      <w:r>
        <w:t xml:space="preserve">• </w:t>
      </w:r>
      <w:r>
        <w:t>Risk identification</w:t>
      </w:r>
    </w:p>
    <w:p w:rsidR="00831853" w:rsidRDefault="00B73CA1">
      <w:pPr>
        <w:spacing w:after="40"/>
        <w:ind w:left="317" w:hanging="230"/>
        <w:rPr>
          <w:rFonts w:hint="eastAsia"/>
        </w:rPr>
      </w:pPr>
      <w:r>
        <w:t xml:space="preserve">• </w:t>
      </w:r>
      <w:r>
        <w:t>Clinical risks</w:t>
      </w:r>
    </w:p>
    <w:p w:rsidR="00831853" w:rsidRDefault="00B73CA1">
      <w:pPr>
        <w:spacing w:after="40"/>
        <w:ind w:left="317" w:hanging="230"/>
        <w:rPr>
          <w:rFonts w:hint="eastAsia"/>
        </w:rPr>
      </w:pPr>
      <w:r>
        <w:t xml:space="preserve">• </w:t>
      </w:r>
      <w:r>
        <w:t>Operational risks</w:t>
      </w:r>
    </w:p>
    <w:p w:rsidR="00831853" w:rsidRDefault="00B73CA1">
      <w:pPr>
        <w:spacing w:after="40"/>
        <w:ind w:left="317" w:hanging="230"/>
        <w:rPr>
          <w:rFonts w:hint="eastAsia"/>
        </w:rPr>
      </w:pPr>
      <w:r>
        <w:t xml:space="preserve">• </w:t>
      </w:r>
      <w:r>
        <w:t>Environmental risks</w:t>
      </w:r>
    </w:p>
    <w:p w:rsidR="00831853" w:rsidRDefault="00B73CA1">
      <w:pPr>
        <w:spacing w:after="40"/>
        <w:ind w:left="317" w:hanging="230"/>
        <w:rPr>
          <w:rFonts w:hint="eastAsia"/>
        </w:rPr>
      </w:pPr>
      <w:r>
        <w:t xml:space="preserve">• </w:t>
      </w:r>
      <w:r>
        <w:t>Technology risks</w:t>
      </w:r>
    </w:p>
    <w:p w:rsidR="00831853" w:rsidRDefault="00B73CA1">
      <w:pPr>
        <w:spacing w:after="40"/>
        <w:ind w:left="317" w:hanging="230"/>
        <w:rPr>
          <w:rFonts w:hint="eastAsia"/>
        </w:rPr>
      </w:pPr>
      <w:r>
        <w:lastRenderedPageBreak/>
        <w:t xml:space="preserve">• </w:t>
      </w:r>
      <w:r>
        <w:t>Risk assessment</w:t>
      </w:r>
    </w:p>
    <w:p w:rsidR="00831853" w:rsidRDefault="00B73CA1">
      <w:pPr>
        <w:spacing w:after="40"/>
        <w:ind w:left="317" w:hanging="230"/>
        <w:rPr>
          <w:rFonts w:hint="eastAsia"/>
        </w:rPr>
      </w:pPr>
      <w:r>
        <w:t xml:space="preserve">• </w:t>
      </w:r>
      <w:r>
        <w:t>Risk registers</w:t>
      </w:r>
    </w:p>
    <w:p w:rsidR="00831853" w:rsidRDefault="00B73CA1">
      <w:pPr>
        <w:spacing w:after="40"/>
        <w:ind w:left="317" w:hanging="230"/>
        <w:rPr>
          <w:rFonts w:hint="eastAsia"/>
        </w:rPr>
      </w:pPr>
      <w:r>
        <w:t xml:space="preserve">• </w:t>
      </w:r>
      <w:r>
        <w:t>Risk matrices</w:t>
      </w:r>
    </w:p>
    <w:p w:rsidR="00831853" w:rsidRDefault="00B73CA1">
      <w:pPr>
        <w:spacing w:after="40"/>
        <w:ind w:left="317" w:hanging="230"/>
        <w:rPr>
          <w:rFonts w:hint="eastAsia"/>
        </w:rPr>
      </w:pPr>
      <w:r>
        <w:t xml:space="preserve">• </w:t>
      </w:r>
      <w:r>
        <w:t>Risk mitigation</w:t>
      </w:r>
    </w:p>
    <w:p w:rsidR="00831853" w:rsidRDefault="00B73CA1">
      <w:pPr>
        <w:pStyle w:val="Heading2"/>
      </w:pPr>
      <w:r>
        <w:t>Root Cause Analysis and FMEA</w:t>
      </w:r>
    </w:p>
    <w:p w:rsidR="00831853" w:rsidRDefault="00B73CA1">
      <w:pPr>
        <w:spacing w:after="40"/>
        <w:ind w:left="317" w:hanging="230"/>
        <w:rPr>
          <w:rFonts w:hint="eastAsia"/>
        </w:rPr>
      </w:pPr>
      <w:r>
        <w:t xml:space="preserve">• </w:t>
      </w:r>
      <w:r>
        <w:t>Principles of Root Cause Analysis</w:t>
      </w:r>
    </w:p>
    <w:p w:rsidR="00831853" w:rsidRDefault="00B73CA1">
      <w:pPr>
        <w:spacing w:after="40"/>
        <w:ind w:left="317" w:hanging="230"/>
        <w:rPr>
          <w:rFonts w:hint="eastAsia"/>
        </w:rPr>
      </w:pPr>
      <w:r>
        <w:t xml:space="preserve">• </w:t>
      </w:r>
      <w:r>
        <w:t>Conducting incident investigations</w:t>
      </w:r>
    </w:p>
    <w:p w:rsidR="00831853" w:rsidRDefault="00B73CA1">
      <w:pPr>
        <w:spacing w:after="40"/>
        <w:ind w:left="317" w:hanging="230"/>
        <w:rPr>
          <w:rFonts w:hint="eastAsia"/>
        </w:rPr>
      </w:pPr>
      <w:r>
        <w:t xml:space="preserve">• </w:t>
      </w:r>
      <w:r>
        <w:t>Five Whys</w:t>
      </w:r>
    </w:p>
    <w:p w:rsidR="00831853" w:rsidRDefault="00B73CA1">
      <w:pPr>
        <w:spacing w:after="40"/>
        <w:ind w:left="317" w:hanging="230"/>
        <w:rPr>
          <w:rFonts w:hint="eastAsia"/>
        </w:rPr>
      </w:pPr>
      <w:r>
        <w:t xml:space="preserve">• </w:t>
      </w:r>
      <w:r>
        <w:t>Fishbone analysis</w:t>
      </w:r>
    </w:p>
    <w:p w:rsidR="00831853" w:rsidRDefault="00B73CA1">
      <w:pPr>
        <w:spacing w:after="40"/>
        <w:ind w:left="317" w:hanging="230"/>
        <w:rPr>
          <w:rFonts w:hint="eastAsia"/>
        </w:rPr>
      </w:pPr>
      <w:r>
        <w:t xml:space="preserve">• </w:t>
      </w:r>
      <w:r>
        <w:t>Identifying contributing factors</w:t>
      </w:r>
    </w:p>
    <w:p w:rsidR="00831853" w:rsidRDefault="00B73CA1">
      <w:pPr>
        <w:spacing w:after="40"/>
        <w:ind w:left="317" w:hanging="230"/>
        <w:rPr>
          <w:rFonts w:hint="eastAsia"/>
        </w:rPr>
      </w:pPr>
      <w:r>
        <w:t xml:space="preserve">• </w:t>
      </w:r>
      <w:r>
        <w:t>Corrective and preventive actions</w:t>
      </w:r>
    </w:p>
    <w:p w:rsidR="00831853" w:rsidRDefault="00B73CA1">
      <w:pPr>
        <w:spacing w:after="40"/>
        <w:ind w:left="317" w:hanging="230"/>
        <w:rPr>
          <w:rFonts w:hint="eastAsia"/>
        </w:rPr>
      </w:pPr>
      <w:r>
        <w:t xml:space="preserve">• </w:t>
      </w:r>
      <w:r>
        <w:t xml:space="preserve">Failure Mode and </w:t>
      </w:r>
      <w:r>
        <w:t>Effects Analysis</w:t>
      </w:r>
    </w:p>
    <w:p w:rsidR="00831853" w:rsidRDefault="00B73CA1">
      <w:pPr>
        <w:spacing w:after="40"/>
        <w:ind w:left="317" w:hanging="230"/>
        <w:rPr>
          <w:rFonts w:hint="eastAsia"/>
        </w:rPr>
      </w:pPr>
      <w:r>
        <w:t xml:space="preserve">• </w:t>
      </w:r>
      <w:r>
        <w:t>Healthcare FMEA</w:t>
      </w:r>
    </w:p>
    <w:p w:rsidR="00831853" w:rsidRDefault="00B73CA1">
      <w:pPr>
        <w:spacing w:after="40"/>
        <w:ind w:left="317" w:hanging="230"/>
        <w:rPr>
          <w:rFonts w:hint="eastAsia"/>
        </w:rPr>
      </w:pPr>
      <w:r>
        <w:t xml:space="preserve">• </w:t>
      </w:r>
      <w:r>
        <w:t>Prioritizing improvement actions</w:t>
      </w:r>
    </w:p>
    <w:p w:rsidR="00831853" w:rsidRDefault="00B73CA1">
      <w:pPr>
        <w:pStyle w:val="Heading2"/>
      </w:pPr>
      <w:r>
        <w:t>Healthcare Quality Improvement</w:t>
      </w:r>
    </w:p>
    <w:p w:rsidR="00831853" w:rsidRDefault="00B73CA1">
      <w:pPr>
        <w:spacing w:after="40"/>
        <w:ind w:left="317" w:hanging="230"/>
        <w:rPr>
          <w:rFonts w:hint="eastAsia"/>
        </w:rPr>
      </w:pPr>
      <w:r>
        <w:t xml:space="preserve">• </w:t>
      </w:r>
      <w:r>
        <w:t>Continuous improvement principles</w:t>
      </w:r>
    </w:p>
    <w:p w:rsidR="00831853" w:rsidRDefault="00B73CA1">
      <w:pPr>
        <w:spacing w:after="40"/>
        <w:ind w:left="317" w:hanging="230"/>
        <w:rPr>
          <w:rFonts w:hint="eastAsia"/>
        </w:rPr>
      </w:pPr>
      <w:r>
        <w:t xml:space="preserve">• </w:t>
      </w:r>
      <w:r>
        <w:t>PDCA methodology</w:t>
      </w:r>
    </w:p>
    <w:p w:rsidR="00831853" w:rsidRDefault="00B73CA1">
      <w:pPr>
        <w:spacing w:after="40"/>
        <w:ind w:left="317" w:hanging="230"/>
        <w:rPr>
          <w:rFonts w:hint="eastAsia"/>
        </w:rPr>
      </w:pPr>
      <w:r>
        <w:t xml:space="preserve">• </w:t>
      </w:r>
      <w:r>
        <w:t>Lean healthcare</w:t>
      </w:r>
    </w:p>
    <w:p w:rsidR="00831853" w:rsidRDefault="00B73CA1">
      <w:pPr>
        <w:spacing w:after="40"/>
        <w:ind w:left="317" w:hanging="230"/>
        <w:rPr>
          <w:rFonts w:hint="eastAsia"/>
        </w:rPr>
      </w:pPr>
      <w:r>
        <w:t xml:space="preserve">• </w:t>
      </w:r>
      <w:r>
        <w:t>Process mapping</w:t>
      </w:r>
    </w:p>
    <w:p w:rsidR="00831853" w:rsidRDefault="00B73CA1">
      <w:pPr>
        <w:spacing w:after="40"/>
        <w:ind w:left="317" w:hanging="230"/>
        <w:rPr>
          <w:rFonts w:hint="eastAsia"/>
        </w:rPr>
      </w:pPr>
      <w:r>
        <w:t xml:space="preserve">• </w:t>
      </w:r>
      <w:r>
        <w:t>Waste identification</w:t>
      </w:r>
    </w:p>
    <w:p w:rsidR="00831853" w:rsidRDefault="00B73CA1">
      <w:pPr>
        <w:spacing w:after="40"/>
        <w:ind w:left="317" w:hanging="230"/>
        <w:rPr>
          <w:rFonts w:hint="eastAsia"/>
        </w:rPr>
      </w:pPr>
      <w:r>
        <w:t xml:space="preserve">• </w:t>
      </w:r>
      <w:r>
        <w:t>Improving clinical processes</w:t>
      </w:r>
    </w:p>
    <w:p w:rsidR="00831853" w:rsidRDefault="00B73CA1">
      <w:pPr>
        <w:spacing w:after="40"/>
        <w:ind w:left="317" w:hanging="230"/>
        <w:rPr>
          <w:rFonts w:hint="eastAsia"/>
        </w:rPr>
      </w:pPr>
      <w:r>
        <w:t xml:space="preserve">• </w:t>
      </w:r>
      <w:r>
        <w:t>Improvin</w:t>
      </w:r>
      <w:r>
        <w:t>g patient flow</w:t>
      </w:r>
    </w:p>
    <w:p w:rsidR="00831853" w:rsidRDefault="00B73CA1">
      <w:pPr>
        <w:spacing w:after="40"/>
        <w:ind w:left="317" w:hanging="230"/>
        <w:rPr>
          <w:rFonts w:hint="eastAsia"/>
        </w:rPr>
      </w:pPr>
      <w:r>
        <w:t xml:space="preserve">• </w:t>
      </w:r>
      <w:r>
        <w:t>Reducing waiting times</w:t>
      </w:r>
    </w:p>
    <w:p w:rsidR="00831853" w:rsidRDefault="00B73CA1">
      <w:pPr>
        <w:spacing w:after="40"/>
        <w:ind w:left="317" w:hanging="230"/>
        <w:rPr>
          <w:rFonts w:hint="eastAsia"/>
        </w:rPr>
      </w:pPr>
      <w:r>
        <w:t xml:space="preserve">• </w:t>
      </w:r>
      <w:r>
        <w:t>Improving resource utilization</w:t>
      </w:r>
    </w:p>
    <w:p w:rsidR="00831853" w:rsidRDefault="00B73CA1">
      <w:pPr>
        <w:pStyle w:val="Heading2"/>
      </w:pPr>
      <w:r>
        <w:t>Quality Measurement and Performance</w:t>
      </w:r>
    </w:p>
    <w:p w:rsidR="00831853" w:rsidRDefault="00B73CA1">
      <w:pPr>
        <w:spacing w:after="40"/>
        <w:ind w:left="317" w:hanging="230"/>
        <w:rPr>
          <w:rFonts w:hint="eastAsia"/>
        </w:rPr>
      </w:pPr>
      <w:r>
        <w:t xml:space="preserve">• </w:t>
      </w:r>
      <w:r>
        <w:t>Healthcare quality indicators</w:t>
      </w:r>
    </w:p>
    <w:p w:rsidR="00831853" w:rsidRDefault="00B73CA1">
      <w:pPr>
        <w:spacing w:after="40"/>
        <w:ind w:left="317" w:hanging="230"/>
        <w:rPr>
          <w:rFonts w:hint="eastAsia"/>
        </w:rPr>
      </w:pPr>
      <w:r>
        <w:t xml:space="preserve">• </w:t>
      </w:r>
      <w:r>
        <w:t>Patient safety KPIs</w:t>
      </w:r>
    </w:p>
    <w:p w:rsidR="00831853" w:rsidRDefault="00B73CA1">
      <w:pPr>
        <w:spacing w:after="40"/>
        <w:ind w:left="317" w:hanging="230"/>
        <w:rPr>
          <w:rFonts w:hint="eastAsia"/>
        </w:rPr>
      </w:pPr>
      <w:r>
        <w:t xml:space="preserve">• </w:t>
      </w:r>
      <w:r>
        <w:t>Clinical performance indicators</w:t>
      </w:r>
    </w:p>
    <w:p w:rsidR="00831853" w:rsidRDefault="00B73CA1">
      <w:pPr>
        <w:spacing w:after="40"/>
        <w:ind w:left="317" w:hanging="230"/>
        <w:rPr>
          <w:rFonts w:hint="eastAsia"/>
        </w:rPr>
      </w:pPr>
      <w:r>
        <w:t xml:space="preserve">• </w:t>
      </w:r>
      <w:r>
        <w:t>Patient experience indicators</w:t>
      </w:r>
    </w:p>
    <w:p w:rsidR="00831853" w:rsidRDefault="00B73CA1">
      <w:pPr>
        <w:spacing w:after="40"/>
        <w:ind w:left="317" w:hanging="230"/>
        <w:rPr>
          <w:rFonts w:hint="eastAsia"/>
        </w:rPr>
      </w:pPr>
      <w:r>
        <w:t xml:space="preserve">• </w:t>
      </w:r>
      <w:r>
        <w:t>Benchmarking</w:t>
      </w:r>
    </w:p>
    <w:p w:rsidR="00831853" w:rsidRDefault="00B73CA1">
      <w:pPr>
        <w:spacing w:after="40"/>
        <w:ind w:left="317" w:hanging="230"/>
        <w:rPr>
          <w:rFonts w:hint="eastAsia"/>
        </w:rPr>
      </w:pPr>
      <w:r>
        <w:t xml:space="preserve">• </w:t>
      </w:r>
      <w:r>
        <w:t xml:space="preserve">Quality </w:t>
      </w:r>
      <w:r>
        <w:t>dashboards</w:t>
      </w:r>
    </w:p>
    <w:p w:rsidR="00831853" w:rsidRDefault="00B73CA1">
      <w:pPr>
        <w:spacing w:after="40"/>
        <w:ind w:left="317" w:hanging="230"/>
        <w:rPr>
          <w:rFonts w:hint="eastAsia"/>
        </w:rPr>
      </w:pPr>
      <w:r>
        <w:t xml:space="preserve">• </w:t>
      </w:r>
      <w:r>
        <w:t>Setting targets</w:t>
      </w:r>
    </w:p>
    <w:p w:rsidR="00831853" w:rsidRDefault="00B73CA1">
      <w:pPr>
        <w:spacing w:after="40"/>
        <w:ind w:left="317" w:hanging="230"/>
        <w:rPr>
          <w:rFonts w:hint="eastAsia"/>
        </w:rPr>
      </w:pPr>
      <w:r>
        <w:t xml:space="preserve">• </w:t>
      </w:r>
      <w:r>
        <w:t>Performance reporting</w:t>
      </w:r>
    </w:p>
    <w:p w:rsidR="00831853" w:rsidRDefault="00B73CA1">
      <w:pPr>
        <w:spacing w:after="40"/>
        <w:ind w:left="317" w:hanging="230"/>
        <w:rPr>
          <w:rFonts w:hint="eastAsia"/>
        </w:rPr>
      </w:pPr>
      <w:r>
        <w:t xml:space="preserve">• </w:t>
      </w:r>
      <w:r>
        <w:t>Corrective actions</w:t>
      </w:r>
    </w:p>
    <w:p w:rsidR="00831853" w:rsidRDefault="00B73CA1">
      <w:pPr>
        <w:spacing w:after="40"/>
        <w:ind w:left="317" w:hanging="230"/>
        <w:rPr>
          <w:rFonts w:hint="eastAsia"/>
        </w:rPr>
      </w:pPr>
      <w:r>
        <w:t xml:space="preserve">• </w:t>
      </w:r>
      <w:r>
        <w:t>Sustaining improvement</w:t>
      </w:r>
    </w:p>
    <w:p w:rsidR="00831853" w:rsidRDefault="00B73CA1">
      <w:pPr>
        <w:pStyle w:val="Heading1"/>
      </w:pPr>
      <w:r>
        <w:t>Learning Methodology</w:t>
      </w:r>
    </w:p>
    <w:p w:rsidR="00831853" w:rsidRDefault="00B73CA1">
      <w:pPr>
        <w:spacing w:after="40"/>
        <w:ind w:left="317" w:hanging="230"/>
        <w:rPr>
          <w:rFonts w:hint="eastAsia"/>
        </w:rPr>
      </w:pPr>
      <w:r>
        <w:t xml:space="preserve">• </w:t>
      </w:r>
      <w:r>
        <w:t>Instructor-Led Presentations</w:t>
      </w:r>
    </w:p>
    <w:p w:rsidR="00831853" w:rsidRDefault="00B73CA1">
      <w:pPr>
        <w:spacing w:after="40"/>
        <w:ind w:left="317" w:hanging="230"/>
        <w:rPr>
          <w:rFonts w:hint="eastAsia"/>
        </w:rPr>
      </w:pPr>
      <w:r>
        <w:t xml:space="preserve">• </w:t>
      </w:r>
      <w:r>
        <w:t>Healthcare Quality Case Studies</w:t>
      </w:r>
    </w:p>
    <w:p w:rsidR="00831853" w:rsidRDefault="00B73CA1">
      <w:pPr>
        <w:spacing w:after="40"/>
        <w:ind w:left="317" w:hanging="230"/>
        <w:rPr>
          <w:rFonts w:hint="eastAsia"/>
        </w:rPr>
      </w:pPr>
      <w:r>
        <w:t xml:space="preserve">• </w:t>
      </w:r>
      <w:r>
        <w:t>Patient Safety Scenarios</w:t>
      </w:r>
    </w:p>
    <w:p w:rsidR="00831853" w:rsidRDefault="00B73CA1">
      <w:pPr>
        <w:spacing w:after="40"/>
        <w:ind w:left="317" w:hanging="230"/>
        <w:rPr>
          <w:rFonts w:hint="eastAsia"/>
        </w:rPr>
      </w:pPr>
      <w:r>
        <w:t xml:space="preserve">• </w:t>
      </w:r>
      <w:r>
        <w:t>Risk Assessment Workshops</w:t>
      </w:r>
    </w:p>
    <w:p w:rsidR="00831853" w:rsidRDefault="00B73CA1">
      <w:pPr>
        <w:spacing w:after="40"/>
        <w:ind w:left="317" w:hanging="230"/>
        <w:rPr>
          <w:rFonts w:hint="eastAsia"/>
        </w:rPr>
      </w:pPr>
      <w:r>
        <w:t xml:space="preserve">• </w:t>
      </w:r>
      <w:r>
        <w:t xml:space="preserve">Incident </w:t>
      </w:r>
      <w:r>
        <w:t>Investigation</w:t>
      </w:r>
    </w:p>
    <w:p w:rsidR="00831853" w:rsidRDefault="00B73CA1">
      <w:pPr>
        <w:spacing w:after="40"/>
        <w:ind w:left="317" w:hanging="230"/>
        <w:rPr>
          <w:rFonts w:hint="eastAsia"/>
        </w:rPr>
      </w:pPr>
      <w:r>
        <w:t xml:space="preserve">• </w:t>
      </w:r>
      <w:r>
        <w:t>Root Cause Analysis</w:t>
      </w:r>
    </w:p>
    <w:p w:rsidR="00831853" w:rsidRDefault="00B73CA1">
      <w:pPr>
        <w:spacing w:after="40"/>
        <w:ind w:left="317" w:hanging="230"/>
        <w:rPr>
          <w:rFonts w:hint="eastAsia"/>
        </w:rPr>
      </w:pPr>
      <w:r>
        <w:lastRenderedPageBreak/>
        <w:t xml:space="preserve">• </w:t>
      </w:r>
      <w:r>
        <w:t>Five Whys</w:t>
      </w:r>
    </w:p>
    <w:p w:rsidR="00831853" w:rsidRDefault="00B73CA1">
      <w:pPr>
        <w:spacing w:after="40"/>
        <w:ind w:left="317" w:hanging="230"/>
        <w:rPr>
          <w:rFonts w:hint="eastAsia"/>
        </w:rPr>
      </w:pPr>
      <w:r>
        <w:t xml:space="preserve">• </w:t>
      </w:r>
      <w:r>
        <w:t>Fishbone Analysis</w:t>
      </w:r>
    </w:p>
    <w:p w:rsidR="00831853" w:rsidRDefault="00B73CA1">
      <w:pPr>
        <w:spacing w:after="40"/>
        <w:ind w:left="317" w:hanging="230"/>
        <w:rPr>
          <w:rFonts w:hint="eastAsia"/>
        </w:rPr>
      </w:pPr>
      <w:r>
        <w:t xml:space="preserve">• </w:t>
      </w:r>
      <w:r>
        <w:t>FMEA Exercises</w:t>
      </w:r>
    </w:p>
    <w:p w:rsidR="00831853" w:rsidRDefault="00B73CA1">
      <w:pPr>
        <w:spacing w:after="40"/>
        <w:ind w:left="317" w:hanging="230"/>
        <w:rPr>
          <w:rFonts w:hint="eastAsia"/>
        </w:rPr>
      </w:pPr>
      <w:r>
        <w:t xml:space="preserve">• </w:t>
      </w:r>
      <w:r>
        <w:t>KPI Development</w:t>
      </w:r>
    </w:p>
    <w:p w:rsidR="00831853" w:rsidRDefault="00B73CA1">
      <w:pPr>
        <w:spacing w:after="40"/>
        <w:ind w:left="317" w:hanging="230"/>
        <w:rPr>
          <w:rFonts w:hint="eastAsia"/>
        </w:rPr>
      </w:pPr>
      <w:r>
        <w:t xml:space="preserve">• </w:t>
      </w:r>
      <w:r>
        <w:t>Quality Dashboard Exercises</w:t>
      </w:r>
    </w:p>
    <w:p w:rsidR="00831853" w:rsidRDefault="00B73CA1">
      <w:pPr>
        <w:spacing w:after="40"/>
        <w:ind w:left="317" w:hanging="230"/>
        <w:rPr>
          <w:rFonts w:hint="eastAsia"/>
        </w:rPr>
      </w:pPr>
      <w:r>
        <w:t xml:space="preserve">• </w:t>
      </w:r>
      <w:r>
        <w:t>Continuous Improvement Workshops</w:t>
      </w:r>
    </w:p>
    <w:p w:rsidR="00831853" w:rsidRDefault="00B73CA1">
      <w:pPr>
        <w:pStyle w:val="Heading1"/>
      </w:pPr>
      <w:r>
        <w:t>Expected Outcomes</w:t>
      </w:r>
    </w:p>
    <w:p w:rsidR="00831853" w:rsidRDefault="00B73CA1">
      <w:pPr>
        <w:rPr>
          <w:rFonts w:hint="eastAsia"/>
        </w:rPr>
      </w:pPr>
      <w:r>
        <w:t>This program provides practical tools for improving healthcare quality</w:t>
      </w:r>
      <w:r>
        <w:t xml:space="preserve"> and patient safety through risk identification, incident investigation, Root Cause Analysis, FMEA, quality measurement, patient-safety KPIs, process improvement, patient experience and continuous improvement.</w:t>
      </w:r>
    </w:p>
    <w:p w:rsidR="00831853" w:rsidRDefault="00B73CA1">
      <w:pPr>
        <w:pStyle w:val="Heading1"/>
      </w:pPr>
      <w:r>
        <w:t>General Information</w:t>
      </w:r>
    </w:p>
    <w:p w:rsidR="00831853" w:rsidRDefault="00B73CA1">
      <w:pPr>
        <w:spacing w:after="80"/>
        <w:rPr>
          <w:rFonts w:hint="eastAsia"/>
        </w:rPr>
      </w:pPr>
      <w:r>
        <w:rPr>
          <w:b/>
        </w:rPr>
        <w:t xml:space="preserve">Level: </w:t>
      </w:r>
      <w:r>
        <w:t>Intermediate–Advanc</w:t>
      </w:r>
      <w:r>
        <w:t>ed</w:t>
      </w:r>
    </w:p>
    <w:p w:rsidR="00831853" w:rsidRDefault="00B73CA1">
      <w:pPr>
        <w:spacing w:after="80"/>
        <w:rPr>
          <w:rFonts w:hint="eastAsia"/>
        </w:rPr>
      </w:pPr>
      <w:r>
        <w:rPr>
          <w:b/>
        </w:rPr>
        <w:t xml:space="preserve">Format: </w:t>
      </w:r>
      <w:r>
        <w:t>Live Online | In-House | Classroom</w:t>
      </w:r>
    </w:p>
    <w:p w:rsidR="00831853" w:rsidRDefault="00B73CA1">
      <w:pPr>
        <w:spacing w:after="80"/>
        <w:rPr>
          <w:rFonts w:hint="eastAsia"/>
        </w:rPr>
      </w:pPr>
      <w:r>
        <w:rPr>
          <w:b/>
        </w:rPr>
        <w:t xml:space="preserve">Methodology: </w:t>
      </w:r>
      <w:r>
        <w:t xml:space="preserve">Instructor-Led Presentations | Healthcare Quality Case Studies | Patient Safety Scenarios | Risk Assessment Workshops | Incident Investigation | Root Cause Analysis | Five Whys | Fishbone Analysis </w:t>
      </w:r>
      <w:r>
        <w:t>| FMEA Exercises | KPI Development | Quality Dashboard Exercises | Continuous Improvement Workshops</w:t>
      </w:r>
    </w:p>
    <w:p w:rsidR="00831853" w:rsidRDefault="00B73CA1">
      <w:pPr>
        <w:spacing w:after="80"/>
        <w:rPr>
          <w:rFonts w:hint="eastAsia"/>
        </w:rPr>
      </w:pPr>
      <w:r>
        <w:rPr>
          <w:b/>
        </w:rPr>
        <w:t xml:space="preserve">Prerequisites: </w:t>
      </w:r>
      <w:r>
        <w:t>No formal prerequisites; professional experience in healthcare management, clinical services, quality, patient safety, risk management, compl</w:t>
      </w:r>
      <w:r>
        <w:t>iance, nursing, medicine or healthcare administration recommended</w:t>
      </w:r>
    </w:p>
    <w:p w:rsidR="00831853" w:rsidRDefault="00B73CA1">
      <w:pPr>
        <w:spacing w:after="80"/>
        <w:rPr>
          <w:rFonts w:hint="eastAsia"/>
        </w:rPr>
      </w:pPr>
      <w:r>
        <w:rPr>
          <w:b/>
        </w:rPr>
        <w:t xml:space="preserve">Certificate: </w:t>
      </w:r>
      <w:r>
        <w:t>Certificate of Completion</w:t>
      </w:r>
    </w:p>
    <w:p w:rsidR="00831853" w:rsidRDefault="00B73CA1">
      <w:pPr>
        <w:spacing w:after="80"/>
        <w:rPr>
          <w:rFonts w:hint="eastAsia"/>
        </w:rPr>
      </w:pPr>
      <w:r>
        <w:rPr>
          <w:b/>
        </w:rPr>
        <w:t xml:space="preserve">Category: </w:t>
      </w:r>
      <w:r>
        <w:t>Healthcare &amp; Public Health</w:t>
      </w:r>
    </w:p>
    <w:p w:rsidR="00831853" w:rsidRDefault="00B73CA1">
      <w:pPr>
        <w:spacing w:after="80"/>
        <w:rPr>
          <w:rFonts w:hint="eastAsia"/>
        </w:rPr>
      </w:pPr>
      <w:r>
        <w:rPr>
          <w:b/>
        </w:rPr>
        <w:t xml:space="preserve">Target Audience: </w:t>
      </w:r>
      <w:r>
        <w:t>Healthcare managers; hospital administrators; physicians; nurses; quality professionals; patient-</w:t>
      </w:r>
      <w:r>
        <w:t>safety officers; risk managers; clinical managers; compliance professionals and healthcare executives</w:t>
      </w:r>
    </w:p>
    <w:p w:rsidR="00831853" w:rsidRDefault="00B73CA1">
      <w:pPr>
        <w:rPr>
          <w:rFonts w:hint="eastAsia"/>
        </w:rPr>
      </w:pPr>
      <w:r>
        <w:t xml:space="preserve">This program provides practical tools for improving healthcare quality and patient safety through risk identification, incident investigation, Root Cause </w:t>
      </w:r>
      <w:r>
        <w:t>Analysis, FMEA, quality measurement, patient-safety KPIs, process improvement, patient experience and continuous improvement.</w:t>
      </w:r>
    </w:p>
    <w:p w:rsidR="00831853" w:rsidRDefault="00B73CA1">
      <w:pPr>
        <w:rPr>
          <w:rFonts w:hint="eastAsia"/>
        </w:rPr>
      </w:pPr>
      <w:r>
        <w:br w:type="page"/>
      </w:r>
    </w:p>
    <w:p w:rsidR="00831853" w:rsidRDefault="00B73CA1">
      <w:pPr>
        <w:pStyle w:val="Title"/>
        <w:keepNext/>
      </w:pPr>
      <w:r>
        <w:lastRenderedPageBreak/>
        <w:t>Population Health Management, Analytics &amp; Preventive Care</w:t>
      </w:r>
    </w:p>
    <w:p w:rsidR="00831853" w:rsidRDefault="00B73CA1">
      <w:pPr>
        <w:pStyle w:val="PortfolioSubtitle"/>
        <w:rPr>
          <w:rFonts w:hint="eastAsia"/>
        </w:rPr>
      </w:pPr>
      <w:r>
        <w:t>Using Data, Prevention and Risk-Based Strategies to Improve Population</w:t>
      </w:r>
      <w:r>
        <w:t xml:space="preserve"> Health Outcomes</w:t>
      </w:r>
    </w:p>
    <w:p w:rsidR="00831853" w:rsidRDefault="00B73CA1">
      <w:pPr>
        <w:pStyle w:val="Heading1"/>
      </w:pPr>
      <w:r>
        <w:t>Introduction / Course Overview</w:t>
      </w:r>
    </w:p>
    <w:p w:rsidR="00831853" w:rsidRDefault="00B73CA1">
      <w:pPr>
        <w:rPr>
          <w:rFonts w:hint="eastAsia"/>
        </w:rPr>
      </w:pPr>
      <w:r>
        <w:t>Healthcare organizations are increasingly shifting from reactive treatment toward prevention, early intervention and population-based healthcare. Population Health Management enables organizations to understa</w:t>
      </w:r>
      <w:r>
        <w:t>nd the health needs of defined populations, identify high-risk groups and design targeted interventions.</w:t>
      </w:r>
    </w:p>
    <w:p w:rsidR="00831853" w:rsidRDefault="00B73CA1">
      <w:pPr>
        <w:rPr>
          <w:rFonts w:hint="eastAsia"/>
        </w:rPr>
      </w:pPr>
      <w:r>
        <w:t>This course provides participants with practical tools for population segmentation, health-risk assessment, healthcare analytics, preventive-care plann</w:t>
      </w:r>
      <w:r>
        <w:t>ing and performance measurement.</w:t>
      </w:r>
    </w:p>
    <w:p w:rsidR="00831853" w:rsidRDefault="00B73CA1">
      <w:pPr>
        <w:pStyle w:val="Heading1"/>
      </w:pPr>
      <w:r>
        <w:t>Key Highlights</w:t>
      </w:r>
    </w:p>
    <w:p w:rsidR="00831853" w:rsidRDefault="00B73CA1">
      <w:pPr>
        <w:rPr>
          <w:rFonts w:hint="eastAsia"/>
        </w:rPr>
      </w:pPr>
      <w:r>
        <w:t>The course provides practical coverage of the following areas:</w:t>
      </w:r>
    </w:p>
    <w:p w:rsidR="00831853" w:rsidRDefault="00B73CA1">
      <w:pPr>
        <w:spacing w:after="40"/>
        <w:ind w:left="317" w:hanging="230"/>
        <w:rPr>
          <w:rFonts w:hint="eastAsia"/>
        </w:rPr>
      </w:pPr>
      <w:r>
        <w:t xml:space="preserve">• </w:t>
      </w:r>
      <w:r>
        <w:t>Explain the principles of population health management</w:t>
      </w:r>
    </w:p>
    <w:p w:rsidR="00831853" w:rsidRDefault="00B73CA1">
      <w:pPr>
        <w:spacing w:after="40"/>
        <w:ind w:left="317" w:hanging="230"/>
        <w:rPr>
          <w:rFonts w:hint="eastAsia"/>
        </w:rPr>
      </w:pPr>
      <w:r>
        <w:t xml:space="preserve">• </w:t>
      </w:r>
      <w:r>
        <w:t>Identify major determinants of population health</w:t>
      </w:r>
    </w:p>
    <w:p w:rsidR="00831853" w:rsidRDefault="00B73CA1">
      <w:pPr>
        <w:spacing w:after="40"/>
        <w:ind w:left="317" w:hanging="230"/>
        <w:rPr>
          <w:rFonts w:hint="eastAsia"/>
        </w:rPr>
      </w:pPr>
      <w:r>
        <w:t xml:space="preserve">• </w:t>
      </w:r>
      <w:r>
        <w:t>Apply health-risk stratification te</w:t>
      </w:r>
      <w:r>
        <w:t>chniques</w:t>
      </w:r>
    </w:p>
    <w:p w:rsidR="00831853" w:rsidRDefault="00B73CA1">
      <w:pPr>
        <w:spacing w:after="40"/>
        <w:ind w:left="317" w:hanging="230"/>
        <w:rPr>
          <w:rFonts w:hint="eastAsia"/>
        </w:rPr>
      </w:pPr>
      <w:r>
        <w:t xml:space="preserve">• </w:t>
      </w:r>
      <w:r>
        <w:t>Develop preventive-health interventions</w:t>
      </w:r>
    </w:p>
    <w:p w:rsidR="00831853" w:rsidRDefault="00B73CA1">
      <w:pPr>
        <w:spacing w:after="40"/>
        <w:ind w:left="317" w:hanging="230"/>
        <w:rPr>
          <w:rFonts w:hint="eastAsia"/>
        </w:rPr>
      </w:pPr>
      <w:r>
        <w:t xml:space="preserve">• </w:t>
      </w:r>
      <w:r>
        <w:t>Apply population-health KPIs</w:t>
      </w:r>
    </w:p>
    <w:p w:rsidR="00831853" w:rsidRDefault="00B73CA1">
      <w:pPr>
        <w:spacing w:after="40"/>
        <w:ind w:left="317" w:hanging="230"/>
        <w:rPr>
          <w:rFonts w:hint="eastAsia"/>
        </w:rPr>
      </w:pPr>
      <w:r>
        <w:t xml:space="preserve">• </w:t>
      </w:r>
      <w:r>
        <w:t>Evaluate health disparities and health-equity issues</w:t>
      </w:r>
    </w:p>
    <w:p w:rsidR="00831853" w:rsidRDefault="00B73CA1">
      <w:pPr>
        <w:pStyle w:val="Heading1"/>
      </w:pPr>
      <w:r>
        <w:t>Objectives</w:t>
      </w:r>
    </w:p>
    <w:p w:rsidR="00831853" w:rsidRDefault="00B73CA1">
      <w:pPr>
        <w:rPr>
          <w:rFonts w:hint="eastAsia"/>
        </w:rPr>
      </w:pPr>
      <w:r>
        <w:t>By the end of this course, participants will be able to:</w:t>
      </w:r>
    </w:p>
    <w:p w:rsidR="00831853" w:rsidRDefault="00B73CA1">
      <w:pPr>
        <w:spacing w:after="40"/>
        <w:ind w:left="317" w:hanging="230"/>
        <w:rPr>
          <w:rFonts w:hint="eastAsia"/>
        </w:rPr>
      </w:pPr>
      <w:r>
        <w:t xml:space="preserve">• </w:t>
      </w:r>
      <w:r>
        <w:t>Explain the principles of population health manag</w:t>
      </w:r>
      <w:r>
        <w:t>ement</w:t>
      </w:r>
    </w:p>
    <w:p w:rsidR="00831853" w:rsidRDefault="00B73CA1">
      <w:pPr>
        <w:spacing w:after="40"/>
        <w:ind w:left="317" w:hanging="230"/>
        <w:rPr>
          <w:rFonts w:hint="eastAsia"/>
        </w:rPr>
      </w:pPr>
      <w:r>
        <w:t xml:space="preserve">• </w:t>
      </w:r>
      <w:r>
        <w:t>Identify major determinants of population health</w:t>
      </w:r>
    </w:p>
    <w:p w:rsidR="00831853" w:rsidRDefault="00B73CA1">
      <w:pPr>
        <w:spacing w:after="40"/>
        <w:ind w:left="317" w:hanging="230"/>
        <w:rPr>
          <w:rFonts w:hint="eastAsia"/>
        </w:rPr>
      </w:pPr>
      <w:r>
        <w:t xml:space="preserve">• </w:t>
      </w:r>
      <w:r>
        <w:t>Segment populations according to health needs and risks</w:t>
      </w:r>
    </w:p>
    <w:p w:rsidR="00831853" w:rsidRDefault="00B73CA1">
      <w:pPr>
        <w:spacing w:after="40"/>
        <w:ind w:left="317" w:hanging="230"/>
        <w:rPr>
          <w:rFonts w:hint="eastAsia"/>
        </w:rPr>
      </w:pPr>
      <w:r>
        <w:t xml:space="preserve">• </w:t>
      </w:r>
      <w:r>
        <w:t>Apply health-risk stratification techniques</w:t>
      </w:r>
    </w:p>
    <w:p w:rsidR="00831853" w:rsidRDefault="00B73CA1">
      <w:pPr>
        <w:spacing w:after="40"/>
        <w:ind w:left="317" w:hanging="230"/>
        <w:rPr>
          <w:rFonts w:hint="eastAsia"/>
        </w:rPr>
      </w:pPr>
      <w:r>
        <w:t xml:space="preserve">• </w:t>
      </w:r>
      <w:r>
        <w:t>Use data to identify high-risk populations</w:t>
      </w:r>
    </w:p>
    <w:p w:rsidR="00831853" w:rsidRDefault="00B73CA1">
      <w:pPr>
        <w:spacing w:after="40"/>
        <w:ind w:left="317" w:hanging="230"/>
        <w:rPr>
          <w:rFonts w:hint="eastAsia"/>
        </w:rPr>
      </w:pPr>
      <w:r>
        <w:t xml:space="preserve">• </w:t>
      </w:r>
      <w:r>
        <w:t>Develop preventive-health interventions</w:t>
      </w:r>
    </w:p>
    <w:p w:rsidR="00831853" w:rsidRDefault="00B73CA1">
      <w:pPr>
        <w:spacing w:after="40"/>
        <w:ind w:left="317" w:hanging="230"/>
        <w:rPr>
          <w:rFonts w:hint="eastAsia"/>
        </w:rPr>
      </w:pPr>
      <w:r>
        <w:t xml:space="preserve">• </w:t>
      </w:r>
      <w:r>
        <w:t>Analyze healthcare utilization and outcomes</w:t>
      </w:r>
    </w:p>
    <w:p w:rsidR="00831853" w:rsidRDefault="00B73CA1">
      <w:pPr>
        <w:spacing w:after="40"/>
        <w:ind w:left="317" w:hanging="230"/>
        <w:rPr>
          <w:rFonts w:hint="eastAsia"/>
        </w:rPr>
      </w:pPr>
      <w:r>
        <w:t xml:space="preserve">• </w:t>
      </w:r>
      <w:r>
        <w:t>Apply population-health KPIs</w:t>
      </w:r>
    </w:p>
    <w:p w:rsidR="00831853" w:rsidRDefault="00B73CA1">
      <w:pPr>
        <w:spacing w:after="40"/>
        <w:ind w:left="317" w:hanging="230"/>
        <w:rPr>
          <w:rFonts w:hint="eastAsia"/>
        </w:rPr>
      </w:pPr>
      <w:r>
        <w:t xml:space="preserve">• </w:t>
      </w:r>
      <w:r>
        <w:t>Evaluate health disparities and health-equity issues</w:t>
      </w:r>
    </w:p>
    <w:p w:rsidR="00831853" w:rsidRDefault="00B73CA1">
      <w:pPr>
        <w:spacing w:after="40"/>
        <w:ind w:left="317" w:hanging="230"/>
        <w:rPr>
          <w:rFonts w:hint="eastAsia"/>
        </w:rPr>
      </w:pPr>
      <w:r>
        <w:t xml:space="preserve">• </w:t>
      </w:r>
      <w:r>
        <w:t>Develop population-health improvement strategies</w:t>
      </w:r>
    </w:p>
    <w:p w:rsidR="00831853" w:rsidRDefault="00B73CA1">
      <w:pPr>
        <w:pStyle w:val="Heading1"/>
      </w:pPr>
      <w:r>
        <w:t>Who Should Attend</w:t>
      </w:r>
    </w:p>
    <w:p w:rsidR="00831853" w:rsidRDefault="00B73CA1">
      <w:pPr>
        <w:rPr>
          <w:rFonts w:hint="eastAsia"/>
        </w:rPr>
      </w:pPr>
      <w:r>
        <w:t>This course is suitable for:</w:t>
      </w:r>
    </w:p>
    <w:p w:rsidR="00831853" w:rsidRDefault="00B73CA1">
      <w:pPr>
        <w:spacing w:after="40"/>
        <w:ind w:left="317" w:hanging="230"/>
        <w:rPr>
          <w:rFonts w:hint="eastAsia"/>
        </w:rPr>
      </w:pPr>
      <w:r>
        <w:t xml:space="preserve">• </w:t>
      </w:r>
      <w:r>
        <w:t>Public-health professional</w:t>
      </w:r>
      <w:r>
        <w:t>s</w:t>
      </w:r>
    </w:p>
    <w:p w:rsidR="00831853" w:rsidRDefault="00B73CA1">
      <w:pPr>
        <w:spacing w:after="40"/>
        <w:ind w:left="317" w:hanging="230"/>
        <w:rPr>
          <w:rFonts w:hint="eastAsia"/>
        </w:rPr>
      </w:pPr>
      <w:r>
        <w:t xml:space="preserve">• </w:t>
      </w:r>
      <w:r>
        <w:t>healthcare managers</w:t>
      </w:r>
    </w:p>
    <w:p w:rsidR="00831853" w:rsidRDefault="00B73CA1">
      <w:pPr>
        <w:spacing w:after="40"/>
        <w:ind w:left="317" w:hanging="230"/>
        <w:rPr>
          <w:rFonts w:hint="eastAsia"/>
        </w:rPr>
      </w:pPr>
      <w:r>
        <w:t xml:space="preserve">• </w:t>
      </w:r>
      <w:r>
        <w:t>hospital administrators</w:t>
      </w:r>
    </w:p>
    <w:p w:rsidR="00831853" w:rsidRDefault="00B73CA1">
      <w:pPr>
        <w:spacing w:after="40"/>
        <w:ind w:left="317" w:hanging="230"/>
        <w:rPr>
          <w:rFonts w:hint="eastAsia"/>
        </w:rPr>
      </w:pPr>
      <w:r>
        <w:t xml:space="preserve">• </w:t>
      </w:r>
      <w:r>
        <w:t>physicians</w:t>
      </w:r>
    </w:p>
    <w:p w:rsidR="00831853" w:rsidRDefault="00B73CA1">
      <w:pPr>
        <w:spacing w:after="40"/>
        <w:ind w:left="317" w:hanging="230"/>
        <w:rPr>
          <w:rFonts w:hint="eastAsia"/>
        </w:rPr>
      </w:pPr>
      <w:r>
        <w:t xml:space="preserve">• </w:t>
      </w:r>
      <w:r>
        <w:t>nurses</w:t>
      </w:r>
    </w:p>
    <w:p w:rsidR="00831853" w:rsidRDefault="00B73CA1">
      <w:pPr>
        <w:spacing w:after="40"/>
        <w:ind w:left="317" w:hanging="230"/>
        <w:rPr>
          <w:rFonts w:hint="eastAsia"/>
        </w:rPr>
      </w:pPr>
      <w:r>
        <w:t xml:space="preserve">• </w:t>
      </w:r>
      <w:r>
        <w:t>health analysts</w:t>
      </w:r>
    </w:p>
    <w:p w:rsidR="00831853" w:rsidRDefault="00B73CA1">
      <w:pPr>
        <w:spacing w:after="40"/>
        <w:ind w:left="317" w:hanging="230"/>
        <w:rPr>
          <w:rFonts w:hint="eastAsia"/>
        </w:rPr>
      </w:pPr>
      <w:r>
        <w:lastRenderedPageBreak/>
        <w:t xml:space="preserve">• </w:t>
      </w:r>
      <w:r>
        <w:t>government health-sector professionals</w:t>
      </w:r>
    </w:p>
    <w:p w:rsidR="00831853" w:rsidRDefault="00B73CA1">
      <w:pPr>
        <w:spacing w:after="40"/>
        <w:ind w:left="317" w:hanging="230"/>
        <w:rPr>
          <w:rFonts w:hint="eastAsia"/>
        </w:rPr>
      </w:pPr>
      <w:r>
        <w:t xml:space="preserve">• </w:t>
      </w:r>
      <w:r>
        <w:t>health-policy professionals and population-health specialists</w:t>
      </w:r>
    </w:p>
    <w:p w:rsidR="00831853" w:rsidRDefault="00B73CA1">
      <w:pPr>
        <w:pStyle w:val="Heading1"/>
      </w:pPr>
      <w:r>
        <w:t>Target Competencies</w:t>
      </w:r>
    </w:p>
    <w:p w:rsidR="00831853" w:rsidRDefault="00B73CA1">
      <w:pPr>
        <w:spacing w:after="40"/>
        <w:ind w:left="317" w:hanging="230"/>
        <w:rPr>
          <w:rFonts w:hint="eastAsia"/>
        </w:rPr>
      </w:pPr>
      <w:r>
        <w:t xml:space="preserve">• </w:t>
      </w:r>
      <w:r>
        <w:t>Population health management</w:t>
      </w:r>
    </w:p>
    <w:p w:rsidR="00831853" w:rsidRDefault="00B73CA1">
      <w:pPr>
        <w:spacing w:after="40"/>
        <w:ind w:left="317" w:hanging="230"/>
        <w:rPr>
          <w:rFonts w:hint="eastAsia"/>
        </w:rPr>
      </w:pPr>
      <w:r>
        <w:t xml:space="preserve">• </w:t>
      </w:r>
      <w:r>
        <w:t>Health-r</w:t>
      </w:r>
      <w:r>
        <w:t>isk assessment</w:t>
      </w:r>
    </w:p>
    <w:p w:rsidR="00831853" w:rsidRDefault="00B73CA1">
      <w:pPr>
        <w:spacing w:after="40"/>
        <w:ind w:left="317" w:hanging="230"/>
        <w:rPr>
          <w:rFonts w:hint="eastAsia"/>
        </w:rPr>
      </w:pPr>
      <w:r>
        <w:t xml:space="preserve">• </w:t>
      </w:r>
      <w:r>
        <w:t>Healthcare analytics</w:t>
      </w:r>
    </w:p>
    <w:p w:rsidR="00831853" w:rsidRDefault="00B73CA1">
      <w:pPr>
        <w:spacing w:after="40"/>
        <w:ind w:left="317" w:hanging="230"/>
        <w:rPr>
          <w:rFonts w:hint="eastAsia"/>
        </w:rPr>
      </w:pPr>
      <w:r>
        <w:t xml:space="preserve">• </w:t>
      </w:r>
      <w:r>
        <w:t>Preventive healthcare</w:t>
      </w:r>
    </w:p>
    <w:p w:rsidR="00831853" w:rsidRDefault="00B73CA1">
      <w:pPr>
        <w:spacing w:after="40"/>
        <w:ind w:left="317" w:hanging="230"/>
        <w:rPr>
          <w:rFonts w:hint="eastAsia"/>
        </w:rPr>
      </w:pPr>
      <w:r>
        <w:t xml:space="preserve">• </w:t>
      </w:r>
      <w:r>
        <w:t>Chronic disease management</w:t>
      </w:r>
    </w:p>
    <w:p w:rsidR="00831853" w:rsidRDefault="00B73CA1">
      <w:pPr>
        <w:spacing w:after="40"/>
        <w:ind w:left="317" w:hanging="230"/>
        <w:rPr>
          <w:rFonts w:hint="eastAsia"/>
        </w:rPr>
      </w:pPr>
      <w:r>
        <w:t xml:space="preserve">• </w:t>
      </w:r>
      <w:r>
        <w:t>Health equity</w:t>
      </w:r>
    </w:p>
    <w:p w:rsidR="00831853" w:rsidRDefault="00B73CA1">
      <w:pPr>
        <w:spacing w:after="40"/>
        <w:ind w:left="317" w:hanging="230"/>
        <w:rPr>
          <w:rFonts w:hint="eastAsia"/>
        </w:rPr>
      </w:pPr>
      <w:r>
        <w:t xml:space="preserve">• </w:t>
      </w:r>
      <w:r>
        <w:t>Community health</w:t>
      </w:r>
    </w:p>
    <w:p w:rsidR="00831853" w:rsidRDefault="00B73CA1">
      <w:pPr>
        <w:spacing w:after="40"/>
        <w:ind w:left="317" w:hanging="230"/>
        <w:rPr>
          <w:rFonts w:hint="eastAsia"/>
        </w:rPr>
      </w:pPr>
      <w:r>
        <w:t xml:space="preserve">• </w:t>
      </w:r>
      <w:r>
        <w:t>Healthcare performance</w:t>
      </w:r>
    </w:p>
    <w:p w:rsidR="00831853" w:rsidRDefault="00B73CA1">
      <w:pPr>
        <w:spacing w:after="40"/>
        <w:ind w:left="317" w:hanging="230"/>
        <w:rPr>
          <w:rFonts w:hint="eastAsia"/>
        </w:rPr>
      </w:pPr>
      <w:r>
        <w:t xml:space="preserve">• </w:t>
      </w:r>
      <w:r>
        <w:t>Evidence-based decision-making</w:t>
      </w:r>
    </w:p>
    <w:p w:rsidR="00831853" w:rsidRDefault="00B73CA1">
      <w:pPr>
        <w:spacing w:after="40"/>
        <w:ind w:left="317" w:hanging="230"/>
        <w:rPr>
          <w:rFonts w:hint="eastAsia"/>
        </w:rPr>
      </w:pPr>
      <w:r>
        <w:t xml:space="preserve">• </w:t>
      </w:r>
      <w:r>
        <w:t>Population-health strategy</w:t>
      </w:r>
    </w:p>
    <w:p w:rsidR="00831853" w:rsidRDefault="00B73CA1">
      <w:pPr>
        <w:pStyle w:val="Heading1"/>
      </w:pPr>
      <w:r>
        <w:t>Course Outline</w:t>
      </w:r>
    </w:p>
    <w:p w:rsidR="00831853" w:rsidRDefault="00B73CA1">
      <w:pPr>
        <w:pStyle w:val="Heading2"/>
      </w:pPr>
      <w:r>
        <w:t xml:space="preserve">Fundamentals of Population </w:t>
      </w:r>
      <w:r>
        <w:t>Health</w:t>
      </w:r>
    </w:p>
    <w:p w:rsidR="00831853" w:rsidRDefault="00B73CA1">
      <w:pPr>
        <w:spacing w:after="40"/>
        <w:ind w:left="317" w:hanging="230"/>
        <w:rPr>
          <w:rFonts w:hint="eastAsia"/>
        </w:rPr>
      </w:pPr>
      <w:r>
        <w:t xml:space="preserve">• </w:t>
      </w:r>
      <w:r>
        <w:t>Definition of population health</w:t>
      </w:r>
    </w:p>
    <w:p w:rsidR="00831853" w:rsidRDefault="00B73CA1">
      <w:pPr>
        <w:spacing w:after="40"/>
        <w:ind w:left="317" w:hanging="230"/>
        <w:rPr>
          <w:rFonts w:hint="eastAsia"/>
        </w:rPr>
      </w:pPr>
      <w:r>
        <w:t xml:space="preserve">• </w:t>
      </w:r>
      <w:r>
        <w:t>Population health versus individual healthcare</w:t>
      </w:r>
    </w:p>
    <w:p w:rsidR="00831853" w:rsidRDefault="00B73CA1">
      <w:pPr>
        <w:spacing w:after="40"/>
        <w:ind w:left="317" w:hanging="230"/>
        <w:rPr>
          <w:rFonts w:hint="eastAsia"/>
        </w:rPr>
      </w:pPr>
      <w:r>
        <w:t xml:space="preserve">• </w:t>
      </w:r>
      <w:r>
        <w:t>Objectives of population health management</w:t>
      </w:r>
    </w:p>
    <w:p w:rsidR="00831853" w:rsidRDefault="00B73CA1">
      <w:pPr>
        <w:spacing w:after="40"/>
        <w:ind w:left="317" w:hanging="230"/>
        <w:rPr>
          <w:rFonts w:hint="eastAsia"/>
        </w:rPr>
      </w:pPr>
      <w:r>
        <w:t xml:space="preserve">• </w:t>
      </w:r>
      <w:r>
        <w:t>Population-health ecosystem</w:t>
      </w:r>
    </w:p>
    <w:p w:rsidR="00831853" w:rsidRDefault="00B73CA1">
      <w:pPr>
        <w:spacing w:after="40"/>
        <w:ind w:left="317" w:hanging="230"/>
        <w:rPr>
          <w:rFonts w:hint="eastAsia"/>
        </w:rPr>
      </w:pPr>
      <w:r>
        <w:t xml:space="preserve">• </w:t>
      </w:r>
      <w:r>
        <w:t>Determinants of health</w:t>
      </w:r>
    </w:p>
    <w:p w:rsidR="00831853" w:rsidRDefault="00B73CA1">
      <w:pPr>
        <w:spacing w:after="40"/>
        <w:ind w:left="317" w:hanging="230"/>
        <w:rPr>
          <w:rFonts w:hint="eastAsia"/>
        </w:rPr>
      </w:pPr>
      <w:r>
        <w:t xml:space="preserve">• </w:t>
      </w:r>
      <w:r>
        <w:t>Social determinants of health</w:t>
      </w:r>
    </w:p>
    <w:p w:rsidR="00831853" w:rsidRDefault="00B73CA1">
      <w:pPr>
        <w:spacing w:after="40"/>
        <w:ind w:left="317" w:hanging="230"/>
        <w:rPr>
          <w:rFonts w:hint="eastAsia"/>
        </w:rPr>
      </w:pPr>
      <w:r>
        <w:t xml:space="preserve">• </w:t>
      </w:r>
      <w:r>
        <w:t xml:space="preserve">Health behaviors and lifestyle </w:t>
      </w:r>
      <w:r>
        <w:t>factors</w:t>
      </w:r>
    </w:p>
    <w:p w:rsidR="00831853" w:rsidRDefault="00B73CA1">
      <w:pPr>
        <w:spacing w:after="40"/>
        <w:ind w:left="317" w:hanging="230"/>
        <w:rPr>
          <w:rFonts w:hint="eastAsia"/>
        </w:rPr>
      </w:pPr>
      <w:r>
        <w:t xml:space="preserve">• </w:t>
      </w:r>
      <w:r>
        <w:t>Environmental and socioeconomic influences</w:t>
      </w:r>
    </w:p>
    <w:p w:rsidR="00831853" w:rsidRDefault="00B73CA1">
      <w:pPr>
        <w:pStyle w:val="Heading2"/>
      </w:pPr>
      <w:r>
        <w:t>Population Segmentation and Risk Stratification</w:t>
      </w:r>
    </w:p>
    <w:p w:rsidR="00831853" w:rsidRDefault="00B73CA1">
      <w:pPr>
        <w:spacing w:after="40"/>
        <w:ind w:left="317" w:hanging="230"/>
        <w:rPr>
          <w:rFonts w:hint="eastAsia"/>
        </w:rPr>
      </w:pPr>
      <w:r>
        <w:t xml:space="preserve">• </w:t>
      </w:r>
      <w:r>
        <w:t>Population identification</w:t>
      </w:r>
    </w:p>
    <w:p w:rsidR="00831853" w:rsidRDefault="00B73CA1">
      <w:pPr>
        <w:spacing w:after="40"/>
        <w:ind w:left="317" w:hanging="230"/>
        <w:rPr>
          <w:rFonts w:hint="eastAsia"/>
        </w:rPr>
      </w:pPr>
      <w:r>
        <w:t xml:space="preserve">• </w:t>
      </w:r>
      <w:r>
        <w:t>Population segmentation</w:t>
      </w:r>
    </w:p>
    <w:p w:rsidR="00831853" w:rsidRDefault="00B73CA1">
      <w:pPr>
        <w:spacing w:after="40"/>
        <w:ind w:left="317" w:hanging="230"/>
        <w:rPr>
          <w:rFonts w:hint="eastAsia"/>
        </w:rPr>
      </w:pPr>
      <w:r>
        <w:t xml:space="preserve">• </w:t>
      </w:r>
      <w:r>
        <w:t>Risk stratification</w:t>
      </w:r>
    </w:p>
    <w:p w:rsidR="00831853" w:rsidRDefault="00B73CA1">
      <w:pPr>
        <w:spacing w:after="40"/>
        <w:ind w:left="317" w:hanging="230"/>
        <w:rPr>
          <w:rFonts w:hint="eastAsia"/>
        </w:rPr>
      </w:pPr>
      <w:r>
        <w:t xml:space="preserve">• </w:t>
      </w:r>
      <w:r>
        <w:t>Identifying high-risk populations</w:t>
      </w:r>
    </w:p>
    <w:p w:rsidR="00831853" w:rsidRDefault="00B73CA1">
      <w:pPr>
        <w:spacing w:after="40"/>
        <w:ind w:left="317" w:hanging="230"/>
        <w:rPr>
          <w:rFonts w:hint="eastAsia"/>
        </w:rPr>
      </w:pPr>
      <w:r>
        <w:t xml:space="preserve">• </w:t>
      </w:r>
      <w:r>
        <w:t>Predictive-risk models</w:t>
      </w:r>
    </w:p>
    <w:p w:rsidR="00831853" w:rsidRDefault="00B73CA1">
      <w:pPr>
        <w:spacing w:after="40"/>
        <w:ind w:left="317" w:hanging="230"/>
        <w:rPr>
          <w:rFonts w:hint="eastAsia"/>
        </w:rPr>
      </w:pPr>
      <w:r>
        <w:t xml:space="preserve">• </w:t>
      </w:r>
      <w:r>
        <w:t xml:space="preserve">Chronic disease </w:t>
      </w:r>
      <w:r>
        <w:t>populations</w:t>
      </w:r>
    </w:p>
    <w:p w:rsidR="00831853" w:rsidRDefault="00B73CA1">
      <w:pPr>
        <w:spacing w:after="40"/>
        <w:ind w:left="317" w:hanging="230"/>
        <w:rPr>
          <w:rFonts w:hint="eastAsia"/>
        </w:rPr>
      </w:pPr>
      <w:r>
        <w:t xml:space="preserve">• </w:t>
      </w:r>
      <w:r>
        <w:t>Vulnerable populations</w:t>
      </w:r>
    </w:p>
    <w:p w:rsidR="00831853" w:rsidRDefault="00B73CA1">
      <w:pPr>
        <w:spacing w:after="40"/>
        <w:ind w:left="317" w:hanging="230"/>
        <w:rPr>
          <w:rFonts w:hint="eastAsia"/>
        </w:rPr>
      </w:pPr>
      <w:r>
        <w:t xml:space="preserve">• </w:t>
      </w:r>
      <w:r>
        <w:t>Resource prioritization</w:t>
      </w:r>
    </w:p>
    <w:p w:rsidR="00831853" w:rsidRDefault="00B73CA1">
      <w:pPr>
        <w:spacing w:after="40"/>
        <w:ind w:left="317" w:hanging="230"/>
        <w:rPr>
          <w:rFonts w:hint="eastAsia"/>
        </w:rPr>
      </w:pPr>
      <w:r>
        <w:t xml:space="preserve">• </w:t>
      </w:r>
      <w:r>
        <w:t>Designing targeted interventions</w:t>
      </w:r>
    </w:p>
    <w:p w:rsidR="00831853" w:rsidRDefault="00B73CA1">
      <w:pPr>
        <w:pStyle w:val="Heading2"/>
      </w:pPr>
      <w:r>
        <w:t>Population Health Analytics</w:t>
      </w:r>
    </w:p>
    <w:p w:rsidR="00831853" w:rsidRDefault="00B73CA1">
      <w:pPr>
        <w:spacing w:after="40"/>
        <w:ind w:left="317" w:hanging="230"/>
        <w:rPr>
          <w:rFonts w:hint="eastAsia"/>
        </w:rPr>
      </w:pPr>
      <w:r>
        <w:t xml:space="preserve">• </w:t>
      </w:r>
      <w:r>
        <w:t>Healthcare data sources</w:t>
      </w:r>
    </w:p>
    <w:p w:rsidR="00831853" w:rsidRDefault="00B73CA1">
      <w:pPr>
        <w:spacing w:after="40"/>
        <w:ind w:left="317" w:hanging="230"/>
        <w:rPr>
          <w:rFonts w:hint="eastAsia"/>
        </w:rPr>
      </w:pPr>
      <w:r>
        <w:t xml:space="preserve">• </w:t>
      </w:r>
      <w:r>
        <w:t>Data quality and completeness</w:t>
      </w:r>
    </w:p>
    <w:p w:rsidR="00831853" w:rsidRDefault="00B73CA1">
      <w:pPr>
        <w:spacing w:after="40"/>
        <w:ind w:left="317" w:hanging="230"/>
        <w:rPr>
          <w:rFonts w:hint="eastAsia"/>
        </w:rPr>
      </w:pPr>
      <w:r>
        <w:t xml:space="preserve">• </w:t>
      </w:r>
      <w:r>
        <w:t>Descriptive analytics</w:t>
      </w:r>
    </w:p>
    <w:p w:rsidR="00831853" w:rsidRDefault="00B73CA1">
      <w:pPr>
        <w:spacing w:after="40"/>
        <w:ind w:left="317" w:hanging="230"/>
        <w:rPr>
          <w:rFonts w:hint="eastAsia"/>
        </w:rPr>
      </w:pPr>
      <w:r>
        <w:t xml:space="preserve">• </w:t>
      </w:r>
      <w:r>
        <w:t>Predictive analytics</w:t>
      </w:r>
    </w:p>
    <w:p w:rsidR="00831853" w:rsidRDefault="00B73CA1">
      <w:pPr>
        <w:spacing w:after="40"/>
        <w:ind w:left="317" w:hanging="230"/>
        <w:rPr>
          <w:rFonts w:hint="eastAsia"/>
        </w:rPr>
      </w:pPr>
      <w:r>
        <w:t xml:space="preserve">• </w:t>
      </w:r>
      <w:r>
        <w:t xml:space="preserve">Healthcare utilization </w:t>
      </w:r>
      <w:r>
        <w:t>analysis</w:t>
      </w:r>
    </w:p>
    <w:p w:rsidR="00831853" w:rsidRDefault="00B73CA1">
      <w:pPr>
        <w:spacing w:after="40"/>
        <w:ind w:left="317" w:hanging="230"/>
        <w:rPr>
          <w:rFonts w:hint="eastAsia"/>
        </w:rPr>
      </w:pPr>
      <w:r>
        <w:t xml:space="preserve">• </w:t>
      </w:r>
      <w:r>
        <w:t>Disease prevalence analysis</w:t>
      </w:r>
    </w:p>
    <w:p w:rsidR="00831853" w:rsidRDefault="00B73CA1">
      <w:pPr>
        <w:spacing w:after="40"/>
        <w:ind w:left="317" w:hanging="230"/>
        <w:rPr>
          <w:rFonts w:hint="eastAsia"/>
        </w:rPr>
      </w:pPr>
      <w:r>
        <w:t xml:space="preserve">• </w:t>
      </w:r>
      <w:r>
        <w:t>Hospital admission analysis</w:t>
      </w:r>
    </w:p>
    <w:p w:rsidR="00831853" w:rsidRDefault="00B73CA1">
      <w:pPr>
        <w:spacing w:after="40"/>
        <w:ind w:left="317" w:hanging="230"/>
        <w:rPr>
          <w:rFonts w:hint="eastAsia"/>
        </w:rPr>
      </w:pPr>
      <w:r>
        <w:lastRenderedPageBreak/>
        <w:t xml:space="preserve">• </w:t>
      </w:r>
      <w:r>
        <w:t>Readmission analysis</w:t>
      </w:r>
    </w:p>
    <w:p w:rsidR="00831853" w:rsidRDefault="00B73CA1">
      <w:pPr>
        <w:spacing w:after="40"/>
        <w:ind w:left="317" w:hanging="230"/>
        <w:rPr>
          <w:rFonts w:hint="eastAsia"/>
        </w:rPr>
      </w:pPr>
      <w:r>
        <w:t xml:space="preserve">• </w:t>
      </w:r>
      <w:r>
        <w:t>Cost and utilization patterns</w:t>
      </w:r>
    </w:p>
    <w:p w:rsidR="00831853" w:rsidRDefault="00B73CA1">
      <w:pPr>
        <w:spacing w:after="40"/>
        <w:ind w:left="317" w:hanging="230"/>
        <w:rPr>
          <w:rFonts w:hint="eastAsia"/>
        </w:rPr>
      </w:pPr>
      <w:r>
        <w:t xml:space="preserve">• </w:t>
      </w:r>
      <w:r>
        <w:t>Population-health dashboards</w:t>
      </w:r>
    </w:p>
    <w:p w:rsidR="00831853" w:rsidRDefault="00B73CA1">
      <w:pPr>
        <w:pStyle w:val="Heading2"/>
      </w:pPr>
      <w:r>
        <w:t>Preventive Healthcare and Early Intervention</w:t>
      </w:r>
    </w:p>
    <w:p w:rsidR="00831853" w:rsidRDefault="00B73CA1">
      <w:pPr>
        <w:spacing w:after="40"/>
        <w:ind w:left="317" w:hanging="230"/>
        <w:rPr>
          <w:rFonts w:hint="eastAsia"/>
        </w:rPr>
      </w:pPr>
      <w:r>
        <w:t xml:space="preserve">• </w:t>
      </w:r>
      <w:r>
        <w:t>Prevention strategies</w:t>
      </w:r>
    </w:p>
    <w:p w:rsidR="00831853" w:rsidRDefault="00B73CA1">
      <w:pPr>
        <w:spacing w:after="40"/>
        <w:ind w:left="317" w:hanging="230"/>
        <w:rPr>
          <w:rFonts w:hint="eastAsia"/>
        </w:rPr>
      </w:pPr>
      <w:r>
        <w:t xml:space="preserve">• </w:t>
      </w:r>
      <w:r>
        <w:t>Health screening</w:t>
      </w:r>
    </w:p>
    <w:p w:rsidR="00831853" w:rsidRDefault="00B73CA1">
      <w:pPr>
        <w:spacing w:after="40"/>
        <w:ind w:left="317" w:hanging="230"/>
        <w:rPr>
          <w:rFonts w:hint="eastAsia"/>
        </w:rPr>
      </w:pPr>
      <w:r>
        <w:t xml:space="preserve">• </w:t>
      </w:r>
      <w:r>
        <w:t xml:space="preserve">Early </w:t>
      </w:r>
      <w:r>
        <w:t>disease detection</w:t>
      </w:r>
    </w:p>
    <w:p w:rsidR="00831853" w:rsidRDefault="00B73CA1">
      <w:pPr>
        <w:spacing w:after="40"/>
        <w:ind w:left="317" w:hanging="230"/>
        <w:rPr>
          <w:rFonts w:hint="eastAsia"/>
        </w:rPr>
      </w:pPr>
      <w:r>
        <w:t xml:space="preserve">• </w:t>
      </w:r>
      <w:r>
        <w:t>Vaccination programs</w:t>
      </w:r>
    </w:p>
    <w:p w:rsidR="00831853" w:rsidRDefault="00B73CA1">
      <w:pPr>
        <w:spacing w:after="40"/>
        <w:ind w:left="317" w:hanging="230"/>
        <w:rPr>
          <w:rFonts w:hint="eastAsia"/>
        </w:rPr>
      </w:pPr>
      <w:r>
        <w:t xml:space="preserve">• </w:t>
      </w:r>
      <w:r>
        <w:t>Chronic disease prevention</w:t>
      </w:r>
    </w:p>
    <w:p w:rsidR="00831853" w:rsidRDefault="00B73CA1">
      <w:pPr>
        <w:spacing w:after="40"/>
        <w:ind w:left="317" w:hanging="230"/>
        <w:rPr>
          <w:rFonts w:hint="eastAsia"/>
        </w:rPr>
      </w:pPr>
      <w:r>
        <w:t xml:space="preserve">• </w:t>
      </w:r>
      <w:r>
        <w:t>Lifestyle interventions</w:t>
      </w:r>
    </w:p>
    <w:p w:rsidR="00831853" w:rsidRDefault="00B73CA1">
      <w:pPr>
        <w:spacing w:after="40"/>
        <w:ind w:left="317" w:hanging="230"/>
        <w:rPr>
          <w:rFonts w:hint="eastAsia"/>
        </w:rPr>
      </w:pPr>
      <w:r>
        <w:t xml:space="preserve">• </w:t>
      </w:r>
      <w:r>
        <w:t>Health education</w:t>
      </w:r>
    </w:p>
    <w:p w:rsidR="00831853" w:rsidRDefault="00B73CA1">
      <w:pPr>
        <w:spacing w:after="40"/>
        <w:ind w:left="317" w:hanging="230"/>
        <w:rPr>
          <w:rFonts w:hint="eastAsia"/>
        </w:rPr>
      </w:pPr>
      <w:r>
        <w:t xml:space="preserve">• </w:t>
      </w:r>
      <w:r>
        <w:t>Community-based interventions</w:t>
      </w:r>
    </w:p>
    <w:p w:rsidR="00831853" w:rsidRDefault="00B73CA1">
      <w:pPr>
        <w:spacing w:after="40"/>
        <w:ind w:left="317" w:hanging="230"/>
        <w:rPr>
          <w:rFonts w:hint="eastAsia"/>
        </w:rPr>
      </w:pPr>
      <w:r>
        <w:t xml:space="preserve">• </w:t>
      </w:r>
      <w:r>
        <w:t>Digital health and remote monitoring</w:t>
      </w:r>
    </w:p>
    <w:p w:rsidR="00831853" w:rsidRDefault="00B73CA1">
      <w:pPr>
        <w:spacing w:after="40"/>
        <w:ind w:left="317" w:hanging="230"/>
        <w:rPr>
          <w:rFonts w:hint="eastAsia"/>
        </w:rPr>
      </w:pPr>
      <w:r>
        <w:t xml:space="preserve">• </w:t>
      </w:r>
      <w:r>
        <w:t>Measuring preventive-care outcomes</w:t>
      </w:r>
    </w:p>
    <w:p w:rsidR="00831853" w:rsidRDefault="00B73CA1">
      <w:pPr>
        <w:pStyle w:val="Heading2"/>
      </w:pPr>
      <w:r>
        <w:t xml:space="preserve">Health Equity and Community </w:t>
      </w:r>
      <w:r>
        <w:t>Health</w:t>
      </w:r>
    </w:p>
    <w:p w:rsidR="00831853" w:rsidRDefault="00B73CA1">
      <w:pPr>
        <w:spacing w:after="40"/>
        <w:ind w:left="317" w:hanging="230"/>
        <w:rPr>
          <w:rFonts w:hint="eastAsia"/>
        </w:rPr>
      </w:pPr>
      <w:r>
        <w:t xml:space="preserve">• </w:t>
      </w:r>
      <w:r>
        <w:t>Understanding health disparities</w:t>
      </w:r>
    </w:p>
    <w:p w:rsidR="00831853" w:rsidRDefault="00B73CA1">
      <w:pPr>
        <w:spacing w:after="40"/>
        <w:ind w:left="317" w:hanging="230"/>
        <w:rPr>
          <w:rFonts w:hint="eastAsia"/>
        </w:rPr>
      </w:pPr>
      <w:r>
        <w:t xml:space="preserve">• </w:t>
      </w:r>
      <w:r>
        <w:t>Social determinants of health</w:t>
      </w:r>
    </w:p>
    <w:p w:rsidR="00831853" w:rsidRDefault="00B73CA1">
      <w:pPr>
        <w:spacing w:after="40"/>
        <w:ind w:left="317" w:hanging="230"/>
        <w:rPr>
          <w:rFonts w:hint="eastAsia"/>
        </w:rPr>
      </w:pPr>
      <w:r>
        <w:t xml:space="preserve">• </w:t>
      </w:r>
      <w:r>
        <w:t>Access to healthcare</w:t>
      </w:r>
    </w:p>
    <w:p w:rsidR="00831853" w:rsidRDefault="00B73CA1">
      <w:pPr>
        <w:spacing w:after="40"/>
        <w:ind w:left="317" w:hanging="230"/>
        <w:rPr>
          <w:rFonts w:hint="eastAsia"/>
        </w:rPr>
      </w:pPr>
      <w:r>
        <w:t xml:space="preserve">• </w:t>
      </w:r>
      <w:r>
        <w:t>Vulnerable populations</w:t>
      </w:r>
    </w:p>
    <w:p w:rsidR="00831853" w:rsidRDefault="00B73CA1">
      <w:pPr>
        <w:spacing w:after="40"/>
        <w:ind w:left="317" w:hanging="230"/>
        <w:rPr>
          <w:rFonts w:hint="eastAsia"/>
        </w:rPr>
      </w:pPr>
      <w:r>
        <w:t xml:space="preserve">• </w:t>
      </w:r>
      <w:r>
        <w:t>Geographic health differences</w:t>
      </w:r>
    </w:p>
    <w:p w:rsidR="00831853" w:rsidRDefault="00B73CA1">
      <w:pPr>
        <w:spacing w:after="40"/>
        <w:ind w:left="317" w:hanging="230"/>
        <w:rPr>
          <w:rFonts w:hint="eastAsia"/>
        </w:rPr>
      </w:pPr>
      <w:r>
        <w:t xml:space="preserve">• </w:t>
      </w:r>
      <w:r>
        <w:t>Health equity assessment</w:t>
      </w:r>
    </w:p>
    <w:p w:rsidR="00831853" w:rsidRDefault="00B73CA1">
      <w:pPr>
        <w:spacing w:after="40"/>
        <w:ind w:left="317" w:hanging="230"/>
        <w:rPr>
          <w:rFonts w:hint="eastAsia"/>
        </w:rPr>
      </w:pPr>
      <w:r>
        <w:t xml:space="preserve">• </w:t>
      </w:r>
      <w:r>
        <w:t>Community health needs assessment</w:t>
      </w:r>
    </w:p>
    <w:p w:rsidR="00831853" w:rsidRDefault="00B73CA1">
      <w:pPr>
        <w:spacing w:after="40"/>
        <w:ind w:left="317" w:hanging="230"/>
        <w:rPr>
          <w:rFonts w:hint="eastAsia"/>
        </w:rPr>
      </w:pPr>
      <w:r>
        <w:t xml:space="preserve">• </w:t>
      </w:r>
      <w:r>
        <w:t>Designing equitable interventions</w:t>
      </w:r>
    </w:p>
    <w:p w:rsidR="00831853" w:rsidRDefault="00B73CA1">
      <w:pPr>
        <w:pStyle w:val="Heading2"/>
      </w:pPr>
      <w:r>
        <w:t>Pop</w:t>
      </w:r>
      <w:r>
        <w:t>ulation Health Performance Management</w:t>
      </w:r>
    </w:p>
    <w:p w:rsidR="00831853" w:rsidRDefault="00B73CA1">
      <w:pPr>
        <w:spacing w:after="40"/>
        <w:ind w:left="317" w:hanging="230"/>
        <w:rPr>
          <w:rFonts w:hint="eastAsia"/>
        </w:rPr>
      </w:pPr>
      <w:r>
        <w:t xml:space="preserve">• </w:t>
      </w:r>
      <w:r>
        <w:t>Population-health KPIs</w:t>
      </w:r>
    </w:p>
    <w:p w:rsidR="00831853" w:rsidRDefault="00B73CA1">
      <w:pPr>
        <w:spacing w:after="40"/>
        <w:ind w:left="317" w:hanging="230"/>
        <w:rPr>
          <w:rFonts w:hint="eastAsia"/>
        </w:rPr>
      </w:pPr>
      <w:r>
        <w:t xml:space="preserve">• </w:t>
      </w:r>
      <w:r>
        <w:t>Clinical outcomes</w:t>
      </w:r>
    </w:p>
    <w:p w:rsidR="00831853" w:rsidRDefault="00B73CA1">
      <w:pPr>
        <w:spacing w:after="40"/>
        <w:ind w:left="317" w:hanging="230"/>
        <w:rPr>
          <w:rFonts w:hint="eastAsia"/>
        </w:rPr>
      </w:pPr>
      <w:r>
        <w:t xml:space="preserve">• </w:t>
      </w:r>
      <w:r>
        <w:t>Patient experience</w:t>
      </w:r>
    </w:p>
    <w:p w:rsidR="00831853" w:rsidRDefault="00B73CA1">
      <w:pPr>
        <w:spacing w:after="40"/>
        <w:ind w:left="317" w:hanging="230"/>
        <w:rPr>
          <w:rFonts w:hint="eastAsia"/>
        </w:rPr>
      </w:pPr>
      <w:r>
        <w:t xml:space="preserve">• </w:t>
      </w:r>
      <w:r>
        <w:t>Healthcare utilization</w:t>
      </w:r>
    </w:p>
    <w:p w:rsidR="00831853" w:rsidRDefault="00B73CA1">
      <w:pPr>
        <w:spacing w:after="40"/>
        <w:ind w:left="317" w:hanging="230"/>
        <w:rPr>
          <w:rFonts w:hint="eastAsia"/>
        </w:rPr>
      </w:pPr>
      <w:r>
        <w:t xml:space="preserve">• </w:t>
      </w:r>
      <w:r>
        <w:t>Cost indicators</w:t>
      </w:r>
    </w:p>
    <w:p w:rsidR="00831853" w:rsidRDefault="00B73CA1">
      <w:pPr>
        <w:spacing w:after="40"/>
        <w:ind w:left="317" w:hanging="230"/>
        <w:rPr>
          <w:rFonts w:hint="eastAsia"/>
        </w:rPr>
      </w:pPr>
      <w:r>
        <w:t xml:space="preserve">• </w:t>
      </w:r>
      <w:r>
        <w:t>Preventive-care indicators</w:t>
      </w:r>
    </w:p>
    <w:p w:rsidR="00831853" w:rsidRDefault="00B73CA1">
      <w:pPr>
        <w:spacing w:after="40"/>
        <w:ind w:left="317" w:hanging="230"/>
        <w:rPr>
          <w:rFonts w:hint="eastAsia"/>
        </w:rPr>
      </w:pPr>
      <w:r>
        <w:t xml:space="preserve">• </w:t>
      </w:r>
      <w:r>
        <w:t>Health-risk indicators</w:t>
      </w:r>
    </w:p>
    <w:p w:rsidR="00831853" w:rsidRDefault="00B73CA1">
      <w:pPr>
        <w:spacing w:after="40"/>
        <w:ind w:left="317" w:hanging="230"/>
        <w:rPr>
          <w:rFonts w:hint="eastAsia"/>
        </w:rPr>
      </w:pPr>
      <w:r>
        <w:t xml:space="preserve">• </w:t>
      </w:r>
      <w:r>
        <w:t>Measuring intervention effectiveness</w:t>
      </w:r>
    </w:p>
    <w:p w:rsidR="00831853" w:rsidRDefault="00B73CA1">
      <w:pPr>
        <w:spacing w:after="40"/>
        <w:ind w:left="317" w:hanging="230"/>
        <w:rPr>
          <w:rFonts w:hint="eastAsia"/>
        </w:rPr>
      </w:pPr>
      <w:r>
        <w:t xml:space="preserve">• </w:t>
      </w:r>
      <w:r>
        <w:t>Population-health improvement plans</w:t>
      </w:r>
    </w:p>
    <w:p w:rsidR="00831853" w:rsidRDefault="00B73CA1">
      <w:pPr>
        <w:spacing w:after="40"/>
        <w:ind w:left="317" w:hanging="230"/>
        <w:rPr>
          <w:rFonts w:hint="eastAsia"/>
        </w:rPr>
      </w:pPr>
      <w:r>
        <w:t xml:space="preserve">• </w:t>
      </w:r>
      <w:r>
        <w:t>Continuous improvement</w:t>
      </w:r>
    </w:p>
    <w:p w:rsidR="00831853" w:rsidRDefault="00B73CA1">
      <w:pPr>
        <w:pStyle w:val="Heading1"/>
      </w:pPr>
      <w:r>
        <w:t>Learning Methodology</w:t>
      </w:r>
    </w:p>
    <w:p w:rsidR="00831853" w:rsidRDefault="00B73CA1">
      <w:pPr>
        <w:spacing w:after="40"/>
        <w:ind w:left="317" w:hanging="230"/>
        <w:rPr>
          <w:rFonts w:hint="eastAsia"/>
        </w:rPr>
      </w:pPr>
      <w:r>
        <w:t xml:space="preserve">• </w:t>
      </w:r>
      <w:r>
        <w:t>Instructor-Led Presentations</w:t>
      </w:r>
    </w:p>
    <w:p w:rsidR="00831853" w:rsidRDefault="00B73CA1">
      <w:pPr>
        <w:spacing w:after="40"/>
        <w:ind w:left="317" w:hanging="230"/>
        <w:rPr>
          <w:rFonts w:hint="eastAsia"/>
        </w:rPr>
      </w:pPr>
      <w:r>
        <w:t xml:space="preserve">• </w:t>
      </w:r>
      <w:r>
        <w:t>Population Health Case Studies</w:t>
      </w:r>
    </w:p>
    <w:p w:rsidR="00831853" w:rsidRDefault="00B73CA1">
      <w:pPr>
        <w:spacing w:after="40"/>
        <w:ind w:left="317" w:hanging="230"/>
        <w:rPr>
          <w:rFonts w:hint="eastAsia"/>
        </w:rPr>
      </w:pPr>
      <w:r>
        <w:t xml:space="preserve">• </w:t>
      </w:r>
      <w:r>
        <w:t>Population Segmentation Exercises</w:t>
      </w:r>
    </w:p>
    <w:p w:rsidR="00831853" w:rsidRDefault="00B73CA1">
      <w:pPr>
        <w:spacing w:after="40"/>
        <w:ind w:left="317" w:hanging="230"/>
        <w:rPr>
          <w:rFonts w:hint="eastAsia"/>
        </w:rPr>
      </w:pPr>
      <w:r>
        <w:t xml:space="preserve">• </w:t>
      </w:r>
      <w:r>
        <w:t>Risk Stratification</w:t>
      </w:r>
    </w:p>
    <w:p w:rsidR="00831853" w:rsidRDefault="00B73CA1">
      <w:pPr>
        <w:spacing w:after="40"/>
        <w:ind w:left="317" w:hanging="230"/>
        <w:rPr>
          <w:rFonts w:hint="eastAsia"/>
        </w:rPr>
      </w:pPr>
      <w:r>
        <w:t xml:space="preserve">• </w:t>
      </w:r>
      <w:r>
        <w:t>Healthcare Analytics</w:t>
      </w:r>
    </w:p>
    <w:p w:rsidR="00831853" w:rsidRDefault="00B73CA1">
      <w:pPr>
        <w:spacing w:after="40"/>
        <w:ind w:left="317" w:hanging="230"/>
        <w:rPr>
          <w:rFonts w:hint="eastAsia"/>
        </w:rPr>
      </w:pPr>
      <w:r>
        <w:t xml:space="preserve">• </w:t>
      </w:r>
      <w:r>
        <w:t>Preventive Care Planning</w:t>
      </w:r>
    </w:p>
    <w:p w:rsidR="00831853" w:rsidRDefault="00B73CA1">
      <w:pPr>
        <w:spacing w:after="40"/>
        <w:ind w:left="317" w:hanging="230"/>
        <w:rPr>
          <w:rFonts w:hint="eastAsia"/>
        </w:rPr>
      </w:pPr>
      <w:r>
        <w:t xml:space="preserve">• </w:t>
      </w:r>
      <w:r>
        <w:t>Health Equity Assessments</w:t>
      </w:r>
    </w:p>
    <w:p w:rsidR="00831853" w:rsidRDefault="00B73CA1">
      <w:pPr>
        <w:spacing w:after="40"/>
        <w:ind w:left="317" w:hanging="230"/>
        <w:rPr>
          <w:rFonts w:hint="eastAsia"/>
        </w:rPr>
      </w:pPr>
      <w:r>
        <w:lastRenderedPageBreak/>
        <w:t xml:space="preserve">• </w:t>
      </w:r>
      <w:r>
        <w:t>Community Health Scenarios</w:t>
      </w:r>
    </w:p>
    <w:p w:rsidR="00831853" w:rsidRDefault="00B73CA1">
      <w:pPr>
        <w:spacing w:after="40"/>
        <w:ind w:left="317" w:hanging="230"/>
        <w:rPr>
          <w:rFonts w:hint="eastAsia"/>
        </w:rPr>
      </w:pPr>
      <w:r>
        <w:t xml:space="preserve">• </w:t>
      </w:r>
      <w:r>
        <w:t>KPI Development</w:t>
      </w:r>
    </w:p>
    <w:p w:rsidR="00831853" w:rsidRDefault="00B73CA1">
      <w:pPr>
        <w:spacing w:after="40"/>
        <w:ind w:left="317" w:hanging="230"/>
        <w:rPr>
          <w:rFonts w:hint="eastAsia"/>
        </w:rPr>
      </w:pPr>
      <w:r>
        <w:t xml:space="preserve">• </w:t>
      </w:r>
      <w:r>
        <w:t>Performance Measurement</w:t>
      </w:r>
    </w:p>
    <w:p w:rsidR="00831853" w:rsidRDefault="00B73CA1">
      <w:pPr>
        <w:spacing w:after="40"/>
        <w:ind w:left="317" w:hanging="230"/>
        <w:rPr>
          <w:rFonts w:hint="eastAsia"/>
        </w:rPr>
      </w:pPr>
      <w:r>
        <w:t xml:space="preserve">• </w:t>
      </w:r>
      <w:r>
        <w:t>Intervention Planning</w:t>
      </w:r>
    </w:p>
    <w:p w:rsidR="00831853" w:rsidRDefault="00B73CA1">
      <w:pPr>
        <w:spacing w:after="40"/>
        <w:ind w:left="317" w:hanging="230"/>
        <w:rPr>
          <w:rFonts w:hint="eastAsia"/>
        </w:rPr>
      </w:pPr>
      <w:r>
        <w:t xml:space="preserve">• </w:t>
      </w:r>
      <w:r>
        <w:t>Group Discussions</w:t>
      </w:r>
    </w:p>
    <w:p w:rsidR="00831853" w:rsidRDefault="00B73CA1">
      <w:pPr>
        <w:pStyle w:val="Heading1"/>
      </w:pPr>
      <w:r>
        <w:t>Expected Outcomes</w:t>
      </w:r>
    </w:p>
    <w:p w:rsidR="00831853" w:rsidRDefault="00B73CA1">
      <w:pPr>
        <w:rPr>
          <w:rFonts w:hint="eastAsia"/>
        </w:rPr>
      </w:pPr>
      <w:r>
        <w:t>This program develops practical capabilities in population segmentation, risk stratification, h</w:t>
      </w:r>
      <w:r>
        <w:t>ealthcare analytics, preventive-care planning, chronic disease management, health equity, community health and performance measurement to support targeted interventions and improved population health outcomes.</w:t>
      </w:r>
    </w:p>
    <w:p w:rsidR="00831853" w:rsidRDefault="00B73CA1">
      <w:pPr>
        <w:pStyle w:val="Heading1"/>
      </w:pPr>
      <w:r>
        <w:t>General Information</w:t>
      </w:r>
    </w:p>
    <w:p w:rsidR="00831853" w:rsidRDefault="00B73CA1">
      <w:pPr>
        <w:spacing w:after="80"/>
        <w:rPr>
          <w:rFonts w:hint="eastAsia"/>
        </w:rPr>
      </w:pPr>
      <w:r>
        <w:rPr>
          <w:b/>
        </w:rPr>
        <w:t xml:space="preserve">Level: </w:t>
      </w:r>
      <w:r>
        <w:t>Intermediate–Advanc</w:t>
      </w:r>
      <w:r>
        <w:t>ed</w:t>
      </w:r>
    </w:p>
    <w:p w:rsidR="00831853" w:rsidRDefault="00B73CA1">
      <w:pPr>
        <w:spacing w:after="80"/>
        <w:rPr>
          <w:rFonts w:hint="eastAsia"/>
        </w:rPr>
      </w:pPr>
      <w:r>
        <w:rPr>
          <w:b/>
        </w:rPr>
        <w:t xml:space="preserve">Format: </w:t>
      </w:r>
      <w:r>
        <w:t>Live Online | In-House | Classroom</w:t>
      </w:r>
    </w:p>
    <w:p w:rsidR="00831853" w:rsidRDefault="00B73CA1">
      <w:pPr>
        <w:spacing w:after="80"/>
        <w:rPr>
          <w:rFonts w:hint="eastAsia"/>
        </w:rPr>
      </w:pPr>
      <w:r>
        <w:rPr>
          <w:b/>
        </w:rPr>
        <w:t xml:space="preserve">Methodology: </w:t>
      </w:r>
      <w:r>
        <w:t>Instructor-Led Presentations | Population Health Case Studies | Population Segmentation Exercises | Risk Stratification | Healthcare Analytics | Preventive Care Planning | Health Equity Assessments</w:t>
      </w:r>
      <w:r>
        <w:t xml:space="preserve"> | Community Health Scenarios | KPI Development | Performance Measurement | Intervention Planning | Group Discussions</w:t>
      </w:r>
    </w:p>
    <w:p w:rsidR="00831853" w:rsidRDefault="00B73CA1">
      <w:pPr>
        <w:spacing w:after="80"/>
        <w:rPr>
          <w:rFonts w:hint="eastAsia"/>
        </w:rPr>
      </w:pPr>
      <w:r>
        <w:rPr>
          <w:b/>
        </w:rPr>
        <w:t xml:space="preserve">Prerequisites: </w:t>
      </w:r>
      <w:r>
        <w:t xml:space="preserve">No formal prerequisites; professional experience in public health, healthcare management, population health, healthcare </w:t>
      </w:r>
      <w:r>
        <w:t>analytics, health policy, clinical services or government health-sector operations recommended</w:t>
      </w:r>
    </w:p>
    <w:p w:rsidR="00831853" w:rsidRDefault="00B73CA1">
      <w:pPr>
        <w:spacing w:after="80"/>
        <w:rPr>
          <w:rFonts w:hint="eastAsia"/>
        </w:rPr>
      </w:pPr>
      <w:r>
        <w:rPr>
          <w:b/>
        </w:rPr>
        <w:t xml:space="preserve">Certificate: </w:t>
      </w:r>
      <w:r>
        <w:t>Certificate of Completion</w:t>
      </w:r>
    </w:p>
    <w:p w:rsidR="00831853" w:rsidRDefault="00B73CA1">
      <w:pPr>
        <w:spacing w:after="80"/>
        <w:rPr>
          <w:rFonts w:hint="eastAsia"/>
        </w:rPr>
      </w:pPr>
      <w:r>
        <w:rPr>
          <w:b/>
        </w:rPr>
        <w:t xml:space="preserve">Category: </w:t>
      </w:r>
      <w:r>
        <w:t>Healthcare &amp; Public Health</w:t>
      </w:r>
    </w:p>
    <w:p w:rsidR="00831853" w:rsidRDefault="00B73CA1">
      <w:pPr>
        <w:spacing w:after="80"/>
        <w:rPr>
          <w:rFonts w:hint="eastAsia"/>
        </w:rPr>
      </w:pPr>
      <w:r>
        <w:rPr>
          <w:b/>
        </w:rPr>
        <w:t xml:space="preserve">Target Audience: </w:t>
      </w:r>
      <w:r>
        <w:t>Public-health professionals; healthcare managers; hospital administr</w:t>
      </w:r>
      <w:r>
        <w:t>ators; physicians; nurses; health analysts; government health-sector professionals; health-policy professionals and population-health specialists</w:t>
      </w:r>
    </w:p>
    <w:p w:rsidR="00831853" w:rsidRDefault="00B73CA1">
      <w:pPr>
        <w:rPr>
          <w:rFonts w:hint="eastAsia"/>
        </w:rPr>
      </w:pPr>
      <w:r>
        <w:t>This program develops practical capabilities in population segmentation, risk stratification, healthcare analy</w:t>
      </w:r>
      <w:r>
        <w:t>tics, preventive-care planning, chronic disease management, health equity, community health and performance measurement to support targeted interventions and improved population health outcomes.</w:t>
      </w:r>
    </w:p>
    <w:sectPr w:rsidR="00831853" w:rsidSect="00034616">
      <w:headerReference w:type="default" r:id="rId9"/>
      <w:footerReference w:type="default" r:id="rId10"/>
      <w:pgSz w:w="12240" w:h="15840"/>
      <w:pgMar w:top="1037"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3CA1" w:rsidRDefault="00B73CA1">
      <w:pPr>
        <w:spacing w:after="0" w:line="240" w:lineRule="auto"/>
        <w:rPr>
          <w:rFonts w:hint="eastAsia"/>
        </w:rPr>
      </w:pPr>
      <w:r>
        <w:separator/>
      </w:r>
    </w:p>
  </w:endnote>
  <w:endnote w:type="continuationSeparator" w:id="0">
    <w:p w:rsidR="00B73CA1" w:rsidRDefault="00B73CA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853" w:rsidRDefault="00B73CA1">
    <w:pPr>
      <w:pStyle w:val="Footer"/>
      <w:jc w:val="center"/>
      <w:rPr>
        <w:rFonts w:hint="eastAsia"/>
      </w:rPr>
    </w:pPr>
    <w:r>
      <w:rPr>
        <w:sz w:val="16"/>
      </w:rPr>
      <w:t>alphaxlearning.com  •  Healthcare &amp; Public Health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3CA1" w:rsidRDefault="00B73CA1">
      <w:pPr>
        <w:spacing w:after="0" w:line="240" w:lineRule="auto"/>
        <w:rPr>
          <w:rFonts w:hint="eastAsia"/>
        </w:rPr>
      </w:pPr>
      <w:r>
        <w:separator/>
      </w:r>
    </w:p>
  </w:footnote>
  <w:footnote w:type="continuationSeparator" w:id="0">
    <w:p w:rsidR="00B73CA1" w:rsidRDefault="00B73CA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853" w:rsidRDefault="00B73CA1">
    <w:pPr>
      <w:pStyle w:val="Header"/>
      <w:jc w:val="right"/>
      <w:rPr>
        <w:rFonts w:hint="eastAsia"/>
      </w:rPr>
    </w:pPr>
    <w:r>
      <w:rPr>
        <w:b/>
        <w:sz w:val="16"/>
      </w:rPr>
      <w:t>ALPHA X LEARNING SOLUTIONS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12204"/>
    <w:rsid w:val="00831853"/>
    <w:rsid w:val="00AA1D8D"/>
    <w:rsid w:val="00B47730"/>
    <w:rsid w:val="00B73CA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D862E9A-41D7-468A-8ADE-D9E0EC307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rtfolioSubtitle">
    <w:name w:val="Portfolio Subtitle"/>
    <w:rPr>
      <w:rFonts w:ascii="Aptos" w:hAnsi="Apto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10D3A-F208-4E29-850A-A1DA52525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6948</Words>
  <Characters>39604</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Nedal  Hantash</cp:lastModifiedBy>
  <cp:revision>2</cp:revision>
  <dcterms:created xsi:type="dcterms:W3CDTF">2026-09-13T08:01:00Z</dcterms:created>
  <dcterms:modified xsi:type="dcterms:W3CDTF">2026-09-13T08:01:00Z</dcterms:modified>
  <cp:category/>
</cp:coreProperties>
</file>